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09" w:rsidRDefault="00552109" w:rsidP="00FA384F">
      <w:pPr>
        <w:spacing w:after="0" w:line="240" w:lineRule="auto"/>
        <w:jc w:val="both"/>
        <w:rPr>
          <w:i/>
          <w:szCs w:val="24"/>
        </w:rPr>
      </w:pPr>
      <w:bookmarkStart w:id="0" w:name="_GoBack"/>
      <w:bookmarkEnd w:id="0"/>
    </w:p>
    <w:p w:rsidR="00133FC8" w:rsidRPr="00174F2F" w:rsidRDefault="00E2556F" w:rsidP="00E2556F">
      <w:pPr>
        <w:spacing w:after="0" w:line="240" w:lineRule="auto"/>
        <w:jc w:val="center"/>
        <w:rPr>
          <w:b/>
          <w:szCs w:val="24"/>
        </w:rPr>
      </w:pPr>
      <w:r w:rsidRPr="00174F2F">
        <w:rPr>
          <w:b/>
          <w:sz w:val="56"/>
          <w:szCs w:val="24"/>
        </w:rPr>
        <w:t xml:space="preserve">Manufacturing </w:t>
      </w:r>
      <w:r w:rsidR="00A50815" w:rsidRPr="00174F2F">
        <w:rPr>
          <w:b/>
          <w:sz w:val="56"/>
          <w:szCs w:val="24"/>
        </w:rPr>
        <w:t xml:space="preserve">Status in Jamaica </w:t>
      </w:r>
      <w:r w:rsidRPr="00174F2F">
        <w:rPr>
          <w:b/>
          <w:szCs w:val="24"/>
        </w:rPr>
        <w:t xml:space="preserve"> </w:t>
      </w:r>
    </w:p>
    <w:p w:rsidR="00133FC8" w:rsidRPr="00133FC8" w:rsidRDefault="00133FC8" w:rsidP="00133FC8">
      <w:pPr>
        <w:rPr>
          <w:szCs w:val="24"/>
        </w:rPr>
      </w:pPr>
    </w:p>
    <w:p w:rsidR="00133FC8" w:rsidRPr="00133FC8" w:rsidRDefault="00274D09" w:rsidP="00133FC8">
      <w:pPr>
        <w:rPr>
          <w:szCs w:val="24"/>
        </w:rPr>
      </w:pPr>
      <w:r w:rsidRPr="00746853">
        <w:rPr>
          <w:noProof/>
          <w:sz w:val="56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111760</wp:posOffset>
            </wp:positionV>
            <wp:extent cx="3569335" cy="2306320"/>
            <wp:effectExtent l="19050" t="0" r="12065" b="6654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facturing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306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3FC8" w:rsidRPr="00133FC8" w:rsidRDefault="00133FC8" w:rsidP="00133FC8">
      <w:pPr>
        <w:rPr>
          <w:szCs w:val="24"/>
        </w:rPr>
      </w:pPr>
    </w:p>
    <w:p w:rsidR="00133FC8" w:rsidRPr="00133FC8" w:rsidRDefault="00133FC8" w:rsidP="00133FC8">
      <w:pPr>
        <w:rPr>
          <w:szCs w:val="24"/>
        </w:rPr>
      </w:pPr>
    </w:p>
    <w:p w:rsidR="00133FC8" w:rsidRDefault="00133FC8" w:rsidP="00133FC8">
      <w:pPr>
        <w:rPr>
          <w:szCs w:val="24"/>
        </w:rPr>
      </w:pPr>
    </w:p>
    <w:p w:rsidR="00133FC8" w:rsidRDefault="00133FC8" w:rsidP="00133FC8">
      <w:pPr>
        <w:rPr>
          <w:szCs w:val="24"/>
        </w:rPr>
      </w:pPr>
    </w:p>
    <w:p w:rsidR="004B4D1A" w:rsidRDefault="00133FC8" w:rsidP="00133FC8">
      <w:pPr>
        <w:tabs>
          <w:tab w:val="center" w:pos="1170"/>
        </w:tabs>
        <w:rPr>
          <w:szCs w:val="24"/>
        </w:rPr>
      </w:pPr>
      <w:r>
        <w:rPr>
          <w:szCs w:val="24"/>
        </w:rPr>
        <w:tab/>
      </w:r>
    </w:p>
    <w:p w:rsidR="004B4D1A" w:rsidRPr="004B4D1A" w:rsidRDefault="004B4D1A" w:rsidP="007908EB">
      <w:pPr>
        <w:rPr>
          <w:szCs w:val="24"/>
        </w:rPr>
      </w:pPr>
    </w:p>
    <w:p w:rsidR="004B4D1A" w:rsidRPr="004B4D1A" w:rsidRDefault="004B4D1A" w:rsidP="007908EB">
      <w:pPr>
        <w:rPr>
          <w:szCs w:val="24"/>
        </w:rPr>
      </w:pPr>
    </w:p>
    <w:p w:rsidR="004B4D1A" w:rsidRPr="00A3683E" w:rsidRDefault="004B4D1A" w:rsidP="007908EB">
      <w:pPr>
        <w:rPr>
          <w:szCs w:val="24"/>
        </w:rPr>
      </w:pPr>
    </w:p>
    <w:p w:rsidR="004B4D1A" w:rsidRDefault="004B4D1A" w:rsidP="007908EB">
      <w:pPr>
        <w:rPr>
          <w:szCs w:val="24"/>
        </w:rPr>
      </w:pPr>
    </w:p>
    <w:p w:rsidR="005C0781" w:rsidRDefault="00274D09" w:rsidP="00274D09">
      <w:pPr>
        <w:jc w:val="center"/>
        <w:rPr>
          <w:rFonts w:ascii="Cambria" w:hAnsi="Cambria"/>
          <w:b/>
          <w:sz w:val="24"/>
          <w:szCs w:val="24"/>
        </w:rPr>
      </w:pPr>
      <w:r>
        <w:rPr>
          <w:sz w:val="24"/>
          <w:szCs w:val="24"/>
        </w:rPr>
        <w:br/>
      </w:r>
    </w:p>
    <w:p w:rsidR="005C0781" w:rsidRDefault="005C0781" w:rsidP="00274D09">
      <w:pPr>
        <w:jc w:val="center"/>
        <w:rPr>
          <w:rFonts w:ascii="Cambria" w:hAnsi="Cambria"/>
          <w:b/>
          <w:sz w:val="24"/>
          <w:szCs w:val="24"/>
        </w:rPr>
      </w:pPr>
    </w:p>
    <w:p w:rsidR="005C0781" w:rsidRDefault="005C0781" w:rsidP="00274D09">
      <w:pPr>
        <w:jc w:val="center"/>
        <w:rPr>
          <w:rFonts w:ascii="Cambria" w:hAnsi="Cambria"/>
          <w:b/>
          <w:sz w:val="24"/>
          <w:szCs w:val="24"/>
        </w:rPr>
      </w:pPr>
    </w:p>
    <w:p w:rsidR="005C0781" w:rsidRDefault="005C0781" w:rsidP="00274D09">
      <w:pPr>
        <w:jc w:val="center"/>
        <w:rPr>
          <w:rFonts w:ascii="Cambria" w:hAnsi="Cambria"/>
          <w:b/>
          <w:sz w:val="24"/>
          <w:szCs w:val="24"/>
        </w:rPr>
      </w:pPr>
    </w:p>
    <w:p w:rsidR="005C0781" w:rsidRDefault="005C0781" w:rsidP="00274D09">
      <w:pPr>
        <w:jc w:val="center"/>
        <w:rPr>
          <w:rFonts w:ascii="Cambria" w:hAnsi="Cambria"/>
          <w:b/>
          <w:sz w:val="24"/>
          <w:szCs w:val="24"/>
        </w:rPr>
      </w:pPr>
    </w:p>
    <w:p w:rsidR="005C0781" w:rsidRPr="005C0781" w:rsidRDefault="005C0781" w:rsidP="00274D09">
      <w:pPr>
        <w:jc w:val="center"/>
        <w:rPr>
          <w:rFonts w:ascii="Cambria" w:hAnsi="Cambria"/>
          <w:b/>
          <w:i/>
          <w:sz w:val="24"/>
          <w:szCs w:val="24"/>
        </w:rPr>
      </w:pPr>
    </w:p>
    <w:p w:rsidR="00274D09" w:rsidRPr="00696A87" w:rsidRDefault="00274D09" w:rsidP="005C0781">
      <w:pPr>
        <w:pStyle w:val="NoSpacing"/>
        <w:jc w:val="center"/>
        <w:rPr>
          <w:b/>
          <w:i/>
          <w:sz w:val="24"/>
          <w:szCs w:val="24"/>
        </w:rPr>
      </w:pPr>
      <w:r w:rsidRPr="00696A87">
        <w:rPr>
          <w:b/>
          <w:i/>
          <w:sz w:val="24"/>
          <w:szCs w:val="24"/>
        </w:rPr>
        <w:t>Please read pages 1 to 4 carefully before completing and submitting this document.</w:t>
      </w:r>
    </w:p>
    <w:p w:rsidR="00274D09" w:rsidRPr="00696A87" w:rsidRDefault="00274D09" w:rsidP="005C0781">
      <w:pPr>
        <w:pStyle w:val="NoSpacing"/>
        <w:jc w:val="center"/>
        <w:rPr>
          <w:b/>
          <w:i/>
          <w:sz w:val="24"/>
          <w:szCs w:val="24"/>
        </w:rPr>
      </w:pPr>
      <w:r w:rsidRPr="00696A87">
        <w:rPr>
          <w:b/>
          <w:i/>
          <w:sz w:val="24"/>
          <w:szCs w:val="24"/>
        </w:rPr>
        <w:t xml:space="preserve">No part of pages </w:t>
      </w:r>
      <w:r w:rsidR="00465368" w:rsidRPr="00696A87">
        <w:rPr>
          <w:b/>
          <w:i/>
          <w:sz w:val="24"/>
          <w:szCs w:val="24"/>
        </w:rPr>
        <w:t xml:space="preserve">1 to 4 </w:t>
      </w:r>
      <w:r w:rsidRPr="00696A87">
        <w:rPr>
          <w:b/>
          <w:i/>
          <w:sz w:val="24"/>
          <w:szCs w:val="24"/>
        </w:rPr>
        <w:t>should be amended.</w:t>
      </w:r>
    </w:p>
    <w:p w:rsidR="00274D09" w:rsidRPr="00696A87" w:rsidRDefault="00274D09" w:rsidP="005C0781">
      <w:pPr>
        <w:pStyle w:val="NoSpacing"/>
        <w:jc w:val="center"/>
        <w:rPr>
          <w:b/>
          <w:i/>
          <w:sz w:val="24"/>
          <w:szCs w:val="24"/>
        </w:rPr>
      </w:pPr>
      <w:r w:rsidRPr="00696A87">
        <w:rPr>
          <w:b/>
          <w:i/>
          <w:sz w:val="24"/>
          <w:szCs w:val="24"/>
        </w:rPr>
        <w:t xml:space="preserve">Pages 4 and </w:t>
      </w:r>
      <w:r w:rsidR="00465368" w:rsidRPr="00696A87">
        <w:rPr>
          <w:b/>
          <w:i/>
          <w:sz w:val="24"/>
          <w:szCs w:val="24"/>
        </w:rPr>
        <w:t>11 should be signed and dated.</w:t>
      </w:r>
    </w:p>
    <w:p w:rsidR="004B4D1A" w:rsidRPr="005C0781" w:rsidRDefault="004B4D1A" w:rsidP="005C0781">
      <w:pPr>
        <w:pStyle w:val="NoSpacing"/>
        <w:jc w:val="center"/>
        <w:rPr>
          <w:b/>
          <w:i/>
        </w:rPr>
      </w:pPr>
    </w:p>
    <w:p w:rsidR="004B4D1A" w:rsidRPr="005C0781" w:rsidRDefault="004B4D1A" w:rsidP="004B4D1A">
      <w:pPr>
        <w:rPr>
          <w:sz w:val="24"/>
          <w:szCs w:val="24"/>
        </w:rPr>
      </w:pPr>
    </w:p>
    <w:p w:rsidR="00552109" w:rsidRPr="004B4D1A" w:rsidRDefault="00552109" w:rsidP="007908EB">
      <w:pPr>
        <w:tabs>
          <w:tab w:val="center" w:pos="5400"/>
        </w:tabs>
        <w:rPr>
          <w:szCs w:val="24"/>
        </w:rPr>
        <w:sectPr w:rsidR="00552109" w:rsidRPr="004B4D1A" w:rsidSect="005E4C85">
          <w:headerReference w:type="default" r:id="rId9"/>
          <w:footerReference w:type="default" r:id="rId10"/>
          <w:pgSz w:w="12240" w:h="15840" w:code="1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552109" w:rsidRPr="00FA384F" w:rsidRDefault="00552109" w:rsidP="00552109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>
        <w:rPr>
          <w:rFonts w:ascii="Britannic Bold" w:hAnsi="Britannic Bold"/>
          <w:color w:val="FFFFFF" w:themeColor="background1"/>
          <w:sz w:val="24"/>
          <w:szCs w:val="24"/>
        </w:rPr>
        <w:lastRenderedPageBreak/>
        <w:t>REGULATORY CONTEXT</w:t>
      </w:r>
    </w:p>
    <w:p w:rsidR="00552109" w:rsidRDefault="00552109" w:rsidP="00552109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552109" w:rsidRPr="003D4DC6" w:rsidRDefault="00552109" w:rsidP="005521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D4DC6">
        <w:rPr>
          <w:sz w:val="24"/>
          <w:szCs w:val="24"/>
        </w:rPr>
        <w:t>The designation of a company as a manufacturer in Jamaica is based on the provisions of the Customs Tariff (Revision) (Amendment) Resolution</w:t>
      </w:r>
      <w:r w:rsidR="00AA1F60" w:rsidRPr="003D4DC6">
        <w:rPr>
          <w:sz w:val="24"/>
          <w:szCs w:val="24"/>
        </w:rPr>
        <w:t>,</w:t>
      </w:r>
      <w:r w:rsidRPr="003D4DC6">
        <w:rPr>
          <w:sz w:val="24"/>
          <w:szCs w:val="24"/>
        </w:rPr>
        <w:t xml:space="preserve"> 2013. Specifically, Part </w:t>
      </w:r>
      <w:r w:rsidR="00746853">
        <w:rPr>
          <w:sz w:val="24"/>
          <w:szCs w:val="24"/>
        </w:rPr>
        <w:t>5</w:t>
      </w:r>
      <w:r w:rsidRPr="003D4DC6">
        <w:rPr>
          <w:sz w:val="24"/>
          <w:szCs w:val="24"/>
        </w:rPr>
        <w:t xml:space="preserve"> of the </w:t>
      </w:r>
      <w:r w:rsidR="006617C4" w:rsidRPr="003D4DC6">
        <w:rPr>
          <w:sz w:val="24"/>
          <w:szCs w:val="24"/>
        </w:rPr>
        <w:t xml:space="preserve">Second </w:t>
      </w:r>
      <w:r w:rsidRPr="003D4DC6">
        <w:rPr>
          <w:sz w:val="24"/>
          <w:szCs w:val="24"/>
        </w:rPr>
        <w:t xml:space="preserve">Schedule of the 2013 Resolution outlines </w:t>
      </w:r>
      <w:r w:rsidR="00746853" w:rsidRPr="003D4DC6">
        <w:rPr>
          <w:sz w:val="24"/>
          <w:szCs w:val="24"/>
        </w:rPr>
        <w:t>the stipulations</w:t>
      </w:r>
      <w:r w:rsidR="006617C4" w:rsidRPr="003D4DC6">
        <w:rPr>
          <w:sz w:val="24"/>
          <w:szCs w:val="24"/>
        </w:rPr>
        <w:t xml:space="preserve"> </w:t>
      </w:r>
      <w:r w:rsidRPr="003D4DC6">
        <w:rPr>
          <w:sz w:val="24"/>
          <w:szCs w:val="24"/>
        </w:rPr>
        <w:t xml:space="preserve">that are </w:t>
      </w:r>
      <w:r w:rsidR="00615175" w:rsidRPr="003D4DC6">
        <w:rPr>
          <w:sz w:val="24"/>
          <w:szCs w:val="24"/>
        </w:rPr>
        <w:t>involv</w:t>
      </w:r>
      <w:r w:rsidRPr="003D4DC6">
        <w:rPr>
          <w:sz w:val="24"/>
          <w:szCs w:val="24"/>
        </w:rPr>
        <w:t>ed in the process of determini</w:t>
      </w:r>
      <w:r w:rsidR="003D4DC6">
        <w:rPr>
          <w:sz w:val="24"/>
          <w:szCs w:val="24"/>
        </w:rPr>
        <w:t>ng whether or not a company can</w:t>
      </w:r>
      <w:r w:rsidRPr="003D4DC6">
        <w:rPr>
          <w:sz w:val="24"/>
          <w:szCs w:val="24"/>
        </w:rPr>
        <w:t xml:space="preserve"> be granted </w:t>
      </w:r>
      <w:r w:rsidR="00477D8D">
        <w:rPr>
          <w:sz w:val="24"/>
          <w:szCs w:val="24"/>
        </w:rPr>
        <w:t>with</w:t>
      </w:r>
      <w:r w:rsidRPr="003D4DC6">
        <w:rPr>
          <w:sz w:val="24"/>
          <w:szCs w:val="24"/>
        </w:rPr>
        <w:t xml:space="preserve"> </w:t>
      </w:r>
      <w:r w:rsidR="00477D8D">
        <w:rPr>
          <w:sz w:val="24"/>
          <w:szCs w:val="24"/>
        </w:rPr>
        <w:t>M</w:t>
      </w:r>
      <w:r w:rsidRPr="003D4DC6">
        <w:rPr>
          <w:sz w:val="24"/>
          <w:szCs w:val="24"/>
        </w:rPr>
        <w:t>anufactur</w:t>
      </w:r>
      <w:r w:rsidR="00477D8D">
        <w:rPr>
          <w:sz w:val="24"/>
          <w:szCs w:val="24"/>
        </w:rPr>
        <w:t>ing Status</w:t>
      </w:r>
      <w:r w:rsidRPr="003D4DC6">
        <w:rPr>
          <w:sz w:val="24"/>
          <w:szCs w:val="24"/>
        </w:rPr>
        <w:t>.</w:t>
      </w:r>
    </w:p>
    <w:p w:rsidR="00552109" w:rsidRPr="003D4DC6" w:rsidRDefault="00552109" w:rsidP="00552109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552109" w:rsidRPr="003D4DC6" w:rsidRDefault="003D4DC6" w:rsidP="005521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process </w:t>
      </w:r>
      <w:r w:rsidR="00477D8D">
        <w:rPr>
          <w:sz w:val="24"/>
          <w:szCs w:val="24"/>
        </w:rPr>
        <w:t xml:space="preserve">to </w:t>
      </w:r>
      <w:r>
        <w:rPr>
          <w:sz w:val="24"/>
          <w:szCs w:val="24"/>
        </w:rPr>
        <w:t>determ</w:t>
      </w:r>
      <w:r w:rsidR="00477D8D">
        <w:rPr>
          <w:sz w:val="24"/>
          <w:szCs w:val="24"/>
        </w:rPr>
        <w:t>ine</w:t>
      </w:r>
      <w:r>
        <w:rPr>
          <w:sz w:val="24"/>
          <w:szCs w:val="24"/>
        </w:rPr>
        <w:t xml:space="preserve"> </w:t>
      </w:r>
      <w:r w:rsidR="00477D8D">
        <w:rPr>
          <w:sz w:val="24"/>
          <w:szCs w:val="24"/>
        </w:rPr>
        <w:t xml:space="preserve">if a company qualifies for </w:t>
      </w:r>
      <w:r>
        <w:rPr>
          <w:sz w:val="24"/>
          <w:szCs w:val="24"/>
        </w:rPr>
        <w:t xml:space="preserve"> M</w:t>
      </w:r>
      <w:r w:rsidR="00552109" w:rsidRPr="003D4DC6">
        <w:rPr>
          <w:sz w:val="24"/>
          <w:szCs w:val="24"/>
        </w:rPr>
        <w:t>anufactur</w:t>
      </w:r>
      <w:r>
        <w:rPr>
          <w:sz w:val="24"/>
          <w:szCs w:val="24"/>
        </w:rPr>
        <w:t>ing S</w:t>
      </w:r>
      <w:r w:rsidR="00552109" w:rsidRPr="003D4DC6">
        <w:rPr>
          <w:sz w:val="24"/>
          <w:szCs w:val="24"/>
        </w:rPr>
        <w:t>tatus  is based on t</w:t>
      </w:r>
      <w:r>
        <w:rPr>
          <w:sz w:val="24"/>
          <w:szCs w:val="24"/>
        </w:rPr>
        <w:t>he assessment of the following Government E</w:t>
      </w:r>
      <w:r w:rsidR="00552109" w:rsidRPr="003D4DC6">
        <w:rPr>
          <w:sz w:val="24"/>
          <w:szCs w:val="24"/>
        </w:rPr>
        <w:t>ntities:</w:t>
      </w:r>
    </w:p>
    <w:p w:rsidR="003D4DC6" w:rsidRDefault="00F80197" w:rsidP="003D4D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Ministry of Industry, </w:t>
      </w:r>
      <w:r w:rsidR="00F102F1">
        <w:rPr>
          <w:sz w:val="24"/>
          <w:szCs w:val="24"/>
        </w:rPr>
        <w:t xml:space="preserve">Investment &amp; Commerce </w:t>
      </w:r>
      <w:r w:rsidR="00552109" w:rsidRPr="003D4DC6">
        <w:rPr>
          <w:sz w:val="24"/>
          <w:szCs w:val="24"/>
        </w:rPr>
        <w:t>(MI</w:t>
      </w:r>
      <w:r w:rsidR="00F102F1">
        <w:rPr>
          <w:sz w:val="24"/>
          <w:szCs w:val="24"/>
        </w:rPr>
        <w:t>I</w:t>
      </w:r>
      <w:r w:rsidR="00552109" w:rsidRPr="003D4DC6">
        <w:rPr>
          <w:sz w:val="24"/>
          <w:szCs w:val="24"/>
        </w:rPr>
        <w:t>C)</w:t>
      </w:r>
      <w:r w:rsidR="004B4D1A" w:rsidRPr="003D4DC6">
        <w:rPr>
          <w:sz w:val="24"/>
          <w:szCs w:val="24"/>
        </w:rPr>
        <w:t xml:space="preserve"> </w:t>
      </w:r>
    </w:p>
    <w:p w:rsidR="00552109" w:rsidRPr="003D4DC6" w:rsidRDefault="00552109" w:rsidP="003D4D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D4DC6">
        <w:rPr>
          <w:sz w:val="24"/>
          <w:szCs w:val="24"/>
        </w:rPr>
        <w:t>Jamaica Customs Agency (JCA)</w:t>
      </w:r>
      <w:r w:rsidR="004B4D1A" w:rsidRPr="003D4DC6">
        <w:rPr>
          <w:sz w:val="24"/>
          <w:szCs w:val="24"/>
        </w:rPr>
        <w:t xml:space="preserve"> </w:t>
      </w:r>
    </w:p>
    <w:p w:rsidR="00AA1F60" w:rsidRDefault="00AA1F60" w:rsidP="00552109">
      <w:pPr>
        <w:spacing w:after="0" w:line="240" w:lineRule="auto"/>
        <w:jc w:val="both"/>
        <w:rPr>
          <w:i/>
          <w:szCs w:val="24"/>
        </w:rPr>
      </w:pPr>
    </w:p>
    <w:p w:rsidR="00C47DA1" w:rsidRPr="003D4DC6" w:rsidRDefault="00552109" w:rsidP="00746853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 w:rsidRPr="003D4DC6">
        <w:rPr>
          <w:b/>
          <w:i/>
          <w:sz w:val="24"/>
          <w:szCs w:val="24"/>
        </w:rPr>
        <w:t>Review &amp; Assessment</w:t>
      </w:r>
    </w:p>
    <w:p w:rsidR="00552109" w:rsidRPr="003D4DC6" w:rsidRDefault="00C0104A" w:rsidP="00735FE9">
      <w:pPr>
        <w:spacing w:before="120" w:after="0" w:line="240" w:lineRule="auto"/>
        <w:jc w:val="both"/>
        <w:rPr>
          <w:b/>
          <w:smallCaps/>
          <w:sz w:val="24"/>
          <w:szCs w:val="24"/>
          <w:u w:val="single"/>
        </w:rPr>
      </w:pPr>
      <w:r w:rsidRPr="003D4DC6">
        <w:rPr>
          <w:b/>
          <w:sz w:val="24"/>
          <w:szCs w:val="24"/>
          <w:u w:val="single"/>
        </w:rPr>
        <w:t xml:space="preserve">Ministry of Industry, </w:t>
      </w:r>
      <w:r w:rsidR="00F102F1">
        <w:rPr>
          <w:b/>
          <w:sz w:val="24"/>
          <w:szCs w:val="24"/>
          <w:u w:val="single"/>
        </w:rPr>
        <w:t xml:space="preserve">Investment &amp; </w:t>
      </w:r>
      <w:r w:rsidR="00552109" w:rsidRPr="003D4DC6">
        <w:rPr>
          <w:b/>
          <w:sz w:val="24"/>
          <w:szCs w:val="24"/>
          <w:u w:val="single"/>
        </w:rPr>
        <w:t>Commerce:</w:t>
      </w:r>
      <w:r w:rsidR="003D4DC6">
        <w:rPr>
          <w:b/>
          <w:sz w:val="24"/>
          <w:szCs w:val="24"/>
          <w:u w:val="single"/>
        </w:rPr>
        <w:t xml:space="preserve"> Referral</w:t>
      </w:r>
    </w:p>
    <w:p w:rsidR="00552109" w:rsidRPr="003D4DC6" w:rsidRDefault="00552109" w:rsidP="003D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D4DC6">
        <w:rPr>
          <w:sz w:val="24"/>
          <w:szCs w:val="24"/>
        </w:rPr>
        <w:t xml:space="preserve">The process requires that companies </w:t>
      </w:r>
      <w:r w:rsidR="00C47DA1" w:rsidRPr="003D4DC6">
        <w:rPr>
          <w:sz w:val="24"/>
          <w:szCs w:val="24"/>
        </w:rPr>
        <w:t>apply</w:t>
      </w:r>
      <w:r w:rsidRPr="003D4DC6">
        <w:rPr>
          <w:sz w:val="24"/>
          <w:szCs w:val="24"/>
        </w:rPr>
        <w:t xml:space="preserve"> to </w:t>
      </w:r>
      <w:r w:rsidR="003F4FA7" w:rsidRPr="003D4DC6">
        <w:rPr>
          <w:sz w:val="24"/>
          <w:szCs w:val="24"/>
        </w:rPr>
        <w:t xml:space="preserve">the Industry Division of </w:t>
      </w:r>
      <w:r w:rsidRPr="003D4DC6">
        <w:rPr>
          <w:sz w:val="24"/>
          <w:szCs w:val="24"/>
        </w:rPr>
        <w:t>MI</w:t>
      </w:r>
      <w:r w:rsidR="00F102F1">
        <w:rPr>
          <w:sz w:val="24"/>
          <w:szCs w:val="24"/>
        </w:rPr>
        <w:t>I</w:t>
      </w:r>
      <w:r w:rsidRPr="003D4DC6">
        <w:rPr>
          <w:sz w:val="24"/>
          <w:szCs w:val="24"/>
        </w:rPr>
        <w:t>C</w:t>
      </w:r>
      <w:r w:rsidR="003F4FA7" w:rsidRPr="003D4DC6">
        <w:rPr>
          <w:sz w:val="24"/>
          <w:szCs w:val="24"/>
        </w:rPr>
        <w:t xml:space="preserve">. </w:t>
      </w:r>
      <w:r w:rsidR="003D02AD" w:rsidRPr="003D4DC6">
        <w:rPr>
          <w:sz w:val="24"/>
          <w:szCs w:val="24"/>
        </w:rPr>
        <w:t>Following the submission of all</w:t>
      </w:r>
      <w:r w:rsidR="003D4DC6">
        <w:rPr>
          <w:sz w:val="24"/>
          <w:szCs w:val="24"/>
        </w:rPr>
        <w:t xml:space="preserve"> documentation to the Industry Division</w:t>
      </w:r>
      <w:r w:rsidR="003D02AD" w:rsidRPr="003D4DC6">
        <w:rPr>
          <w:sz w:val="24"/>
          <w:szCs w:val="24"/>
        </w:rPr>
        <w:t xml:space="preserve">, the review &amp; assessment </w:t>
      </w:r>
      <w:r w:rsidR="00F80197">
        <w:rPr>
          <w:sz w:val="24"/>
          <w:szCs w:val="24"/>
        </w:rPr>
        <w:t>process is undertaken within 1-2</w:t>
      </w:r>
      <w:r w:rsidR="003D02AD" w:rsidRPr="003D4DC6">
        <w:rPr>
          <w:sz w:val="24"/>
          <w:szCs w:val="24"/>
        </w:rPr>
        <w:t xml:space="preserve"> working days for all applications, after which, a referral is submitted to the JCA. </w:t>
      </w:r>
      <w:r w:rsidR="00735FE9" w:rsidRPr="003D4DC6">
        <w:rPr>
          <w:sz w:val="24"/>
          <w:szCs w:val="24"/>
        </w:rPr>
        <w:t xml:space="preserve">  </w:t>
      </w:r>
    </w:p>
    <w:p w:rsidR="00735FE9" w:rsidRPr="003D4DC6" w:rsidRDefault="00735FE9" w:rsidP="007346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D4DC6">
        <w:rPr>
          <w:sz w:val="24"/>
          <w:szCs w:val="24"/>
        </w:rPr>
        <w:t>In addition to the completed application form, applicant</w:t>
      </w:r>
      <w:r w:rsidR="003D4DC6">
        <w:rPr>
          <w:sz w:val="24"/>
          <w:szCs w:val="24"/>
        </w:rPr>
        <w:t>s</w:t>
      </w:r>
      <w:r w:rsidRPr="003D4DC6">
        <w:rPr>
          <w:sz w:val="24"/>
          <w:szCs w:val="24"/>
        </w:rPr>
        <w:t xml:space="preserve"> should provide copies </w:t>
      </w:r>
      <w:r w:rsidR="003D4DC6">
        <w:rPr>
          <w:sz w:val="24"/>
          <w:szCs w:val="24"/>
        </w:rPr>
        <w:t xml:space="preserve">of </w:t>
      </w:r>
      <w:r w:rsidR="00FF6AA1">
        <w:rPr>
          <w:sz w:val="24"/>
          <w:szCs w:val="24"/>
        </w:rPr>
        <w:t>the following documents:</w:t>
      </w:r>
    </w:p>
    <w:p w:rsidR="00735FE9" w:rsidRPr="003D4DC6" w:rsidRDefault="00735FE9" w:rsidP="003D4DC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D4DC6">
        <w:rPr>
          <w:sz w:val="24"/>
          <w:szCs w:val="24"/>
        </w:rPr>
        <w:t>Tax Compliance Certificat</w:t>
      </w:r>
      <w:r w:rsidR="00507CF3">
        <w:rPr>
          <w:sz w:val="24"/>
          <w:szCs w:val="24"/>
        </w:rPr>
        <w:t>e</w:t>
      </w:r>
      <w:r w:rsidRPr="003D4DC6">
        <w:rPr>
          <w:sz w:val="24"/>
          <w:szCs w:val="24"/>
        </w:rPr>
        <w:t xml:space="preserve"> showing issu</w:t>
      </w:r>
      <w:r w:rsidR="003D4DC6" w:rsidRPr="003D4DC6">
        <w:rPr>
          <w:sz w:val="24"/>
          <w:szCs w:val="24"/>
        </w:rPr>
        <w:t>ance and expiration date (print-</w:t>
      </w:r>
      <w:r w:rsidRPr="003D4DC6">
        <w:rPr>
          <w:sz w:val="24"/>
          <w:szCs w:val="24"/>
        </w:rPr>
        <w:t>out from the T</w:t>
      </w:r>
      <w:r w:rsidR="003D4DC6" w:rsidRPr="003D4DC6">
        <w:rPr>
          <w:sz w:val="24"/>
          <w:szCs w:val="24"/>
        </w:rPr>
        <w:t xml:space="preserve">ax </w:t>
      </w:r>
      <w:r w:rsidRPr="003D4DC6">
        <w:rPr>
          <w:sz w:val="24"/>
          <w:szCs w:val="24"/>
        </w:rPr>
        <w:t>A</w:t>
      </w:r>
      <w:r w:rsidR="003D4DC6" w:rsidRPr="003D4DC6">
        <w:rPr>
          <w:sz w:val="24"/>
          <w:szCs w:val="24"/>
        </w:rPr>
        <w:t xml:space="preserve">dministration </w:t>
      </w:r>
      <w:r w:rsidRPr="003D4DC6">
        <w:rPr>
          <w:sz w:val="24"/>
          <w:szCs w:val="24"/>
        </w:rPr>
        <w:t>J</w:t>
      </w:r>
      <w:r w:rsidR="003D4DC6" w:rsidRPr="003D4DC6">
        <w:rPr>
          <w:sz w:val="24"/>
          <w:szCs w:val="24"/>
        </w:rPr>
        <w:t>amaica</w:t>
      </w:r>
      <w:r w:rsidRPr="003D4DC6">
        <w:rPr>
          <w:sz w:val="24"/>
          <w:szCs w:val="24"/>
        </w:rPr>
        <w:t xml:space="preserve"> website)</w:t>
      </w:r>
      <w:r w:rsidR="00FF6AA1">
        <w:rPr>
          <w:sz w:val="24"/>
          <w:szCs w:val="24"/>
        </w:rPr>
        <w:t>;</w:t>
      </w:r>
    </w:p>
    <w:p w:rsidR="00735FE9" w:rsidRPr="003D4DC6" w:rsidRDefault="00735FE9" w:rsidP="003D4DC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D4DC6">
        <w:rPr>
          <w:sz w:val="24"/>
          <w:szCs w:val="24"/>
        </w:rPr>
        <w:t>Certificate of Incorporation or Business Registration (</w:t>
      </w:r>
      <w:r w:rsidR="00711A1C">
        <w:rPr>
          <w:sz w:val="24"/>
          <w:szCs w:val="24"/>
        </w:rPr>
        <w:t>issued by</w:t>
      </w:r>
      <w:r w:rsidRPr="003D4DC6">
        <w:rPr>
          <w:sz w:val="24"/>
          <w:szCs w:val="24"/>
        </w:rPr>
        <w:t xml:space="preserve"> Companies Office of Jamaica)</w:t>
      </w:r>
      <w:r w:rsidR="00FF6AA1">
        <w:rPr>
          <w:sz w:val="24"/>
          <w:szCs w:val="24"/>
        </w:rPr>
        <w:t>;</w:t>
      </w:r>
    </w:p>
    <w:p w:rsidR="00734601" w:rsidRPr="003D4DC6" w:rsidRDefault="00477D8D" w:rsidP="003D4DC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Production Process Flow Chart</w:t>
      </w:r>
      <w:r w:rsidR="00734601" w:rsidRPr="003D4DC6">
        <w:rPr>
          <w:sz w:val="24"/>
          <w:szCs w:val="24"/>
        </w:rPr>
        <w:t>(s)</w:t>
      </w:r>
      <w:r w:rsidR="00FF6AA1">
        <w:rPr>
          <w:sz w:val="24"/>
          <w:szCs w:val="24"/>
        </w:rPr>
        <w:t>.</w:t>
      </w:r>
    </w:p>
    <w:p w:rsidR="00AA1F60" w:rsidRPr="003D4DC6" w:rsidRDefault="00AA1F60" w:rsidP="00AA1F60">
      <w:pPr>
        <w:pStyle w:val="ListParagraph"/>
        <w:spacing w:after="0" w:line="240" w:lineRule="auto"/>
        <w:ind w:left="1080"/>
        <w:jc w:val="both"/>
        <w:rPr>
          <w:i/>
          <w:sz w:val="24"/>
          <w:szCs w:val="24"/>
        </w:rPr>
      </w:pPr>
    </w:p>
    <w:p w:rsidR="00552109" w:rsidRPr="003D4DC6" w:rsidRDefault="00552109" w:rsidP="0073460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D4DC6">
        <w:rPr>
          <w:b/>
          <w:sz w:val="24"/>
          <w:szCs w:val="24"/>
          <w:u w:val="single"/>
        </w:rPr>
        <w:t xml:space="preserve">Jamaica Customs Agency: </w:t>
      </w:r>
      <w:r w:rsidR="003D4DC6">
        <w:rPr>
          <w:b/>
          <w:sz w:val="24"/>
          <w:szCs w:val="24"/>
          <w:u w:val="single"/>
        </w:rPr>
        <w:t xml:space="preserve">Assessment &amp; Site </w:t>
      </w:r>
      <w:r w:rsidR="009B3F27">
        <w:rPr>
          <w:b/>
          <w:sz w:val="24"/>
          <w:szCs w:val="24"/>
          <w:u w:val="single"/>
        </w:rPr>
        <w:t>Inspection</w:t>
      </w:r>
    </w:p>
    <w:p w:rsidR="00552109" w:rsidRPr="003D4DC6" w:rsidRDefault="009B3F27" w:rsidP="007346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Following</w:t>
      </w:r>
      <w:r w:rsidR="00552109" w:rsidRPr="003D4D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552109" w:rsidRPr="003D4DC6">
        <w:rPr>
          <w:sz w:val="24"/>
          <w:szCs w:val="24"/>
        </w:rPr>
        <w:t xml:space="preserve">receipt of </w:t>
      </w:r>
      <w:r w:rsidR="00F102F1">
        <w:rPr>
          <w:sz w:val="24"/>
          <w:szCs w:val="24"/>
        </w:rPr>
        <w:t>MIIC</w:t>
      </w:r>
      <w:r w:rsidR="00552109" w:rsidRPr="003D4DC6">
        <w:rPr>
          <w:sz w:val="24"/>
          <w:szCs w:val="24"/>
        </w:rPr>
        <w:t>’s re</w:t>
      </w:r>
      <w:r w:rsidR="009A187F" w:rsidRPr="003D4DC6">
        <w:rPr>
          <w:sz w:val="24"/>
          <w:szCs w:val="24"/>
        </w:rPr>
        <w:t>ferral</w:t>
      </w:r>
      <w:r w:rsidR="00552109" w:rsidRPr="003D4DC6">
        <w:rPr>
          <w:sz w:val="24"/>
          <w:szCs w:val="24"/>
        </w:rPr>
        <w:t xml:space="preserve">, the </w:t>
      </w:r>
      <w:r w:rsidR="00C0104A" w:rsidRPr="003D4DC6">
        <w:rPr>
          <w:sz w:val="24"/>
          <w:szCs w:val="24"/>
        </w:rPr>
        <w:t>JCA undertakes its own verification assessment including a</w:t>
      </w:r>
      <w:r w:rsidR="009A187F" w:rsidRPr="003D4DC6">
        <w:rPr>
          <w:sz w:val="24"/>
          <w:szCs w:val="24"/>
        </w:rPr>
        <w:t xml:space="preserve"> joint</w:t>
      </w:r>
      <w:r w:rsidR="00F102F1">
        <w:rPr>
          <w:sz w:val="24"/>
          <w:szCs w:val="24"/>
        </w:rPr>
        <w:t xml:space="preserve"> MIIC</w:t>
      </w:r>
      <w:r w:rsidR="005F01D7" w:rsidRPr="003D4DC6">
        <w:rPr>
          <w:sz w:val="24"/>
          <w:szCs w:val="24"/>
        </w:rPr>
        <w:t>/JCA</w:t>
      </w:r>
      <w:r w:rsidR="00C0104A" w:rsidRPr="003D4DC6">
        <w:rPr>
          <w:sz w:val="24"/>
          <w:szCs w:val="24"/>
        </w:rPr>
        <w:t xml:space="preserve"> site </w:t>
      </w:r>
      <w:r w:rsidR="00A50761" w:rsidRPr="003D4DC6">
        <w:rPr>
          <w:sz w:val="24"/>
          <w:szCs w:val="24"/>
        </w:rPr>
        <w:t>inspection(s)</w:t>
      </w:r>
      <w:r w:rsidR="003133C4" w:rsidRPr="003D4DC6">
        <w:rPr>
          <w:sz w:val="24"/>
          <w:szCs w:val="24"/>
        </w:rPr>
        <w:t xml:space="preserve"> </w:t>
      </w:r>
      <w:r w:rsidR="00A50761" w:rsidRPr="003D4DC6">
        <w:rPr>
          <w:sz w:val="24"/>
          <w:szCs w:val="24"/>
        </w:rPr>
        <w:t>of</w:t>
      </w:r>
      <w:r w:rsidR="003133C4" w:rsidRPr="003D4DC6">
        <w:rPr>
          <w:sz w:val="24"/>
          <w:szCs w:val="24"/>
        </w:rPr>
        <w:t xml:space="preserve"> the entity’s production operations</w:t>
      </w:r>
      <w:r w:rsidR="00C0104A" w:rsidRPr="003D4DC6">
        <w:rPr>
          <w:sz w:val="24"/>
          <w:szCs w:val="24"/>
        </w:rPr>
        <w:t>.</w:t>
      </w:r>
    </w:p>
    <w:p w:rsidR="009A187F" w:rsidRPr="003D4DC6" w:rsidRDefault="009A187F" w:rsidP="009A187F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552109" w:rsidRPr="003D4DC6" w:rsidRDefault="00A50761" w:rsidP="007346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D4DC6">
        <w:rPr>
          <w:sz w:val="24"/>
          <w:szCs w:val="24"/>
        </w:rPr>
        <w:t>Follow</w:t>
      </w:r>
      <w:r w:rsidR="00F102F1">
        <w:rPr>
          <w:sz w:val="24"/>
          <w:szCs w:val="24"/>
        </w:rPr>
        <w:t>ing the site inspection(s), MIIC</w:t>
      </w:r>
      <w:r w:rsidRPr="003D4DC6">
        <w:rPr>
          <w:sz w:val="24"/>
          <w:szCs w:val="24"/>
        </w:rPr>
        <w:t xml:space="preserve"> </w:t>
      </w:r>
      <w:r w:rsidR="00EB3755" w:rsidRPr="003D4DC6">
        <w:rPr>
          <w:sz w:val="24"/>
          <w:szCs w:val="24"/>
        </w:rPr>
        <w:t xml:space="preserve">conducts an internal assessment and </w:t>
      </w:r>
      <w:r w:rsidRPr="003D4DC6">
        <w:rPr>
          <w:sz w:val="24"/>
          <w:szCs w:val="24"/>
        </w:rPr>
        <w:t>submits a recommendation to the JCA. However, t</w:t>
      </w:r>
      <w:r w:rsidR="009A187F" w:rsidRPr="003D4DC6">
        <w:rPr>
          <w:sz w:val="24"/>
          <w:szCs w:val="24"/>
        </w:rPr>
        <w:t xml:space="preserve">he final determination regarding the </w:t>
      </w:r>
      <w:r w:rsidRPr="003D4DC6">
        <w:rPr>
          <w:sz w:val="24"/>
          <w:szCs w:val="24"/>
        </w:rPr>
        <w:t>approval of</w:t>
      </w:r>
      <w:r w:rsidR="009A187F" w:rsidRPr="003D4DC6">
        <w:rPr>
          <w:sz w:val="24"/>
          <w:szCs w:val="24"/>
        </w:rPr>
        <w:t xml:space="preserve"> a company is made by the </w:t>
      </w:r>
      <w:r w:rsidR="009A187F" w:rsidRPr="003D4DC6">
        <w:rPr>
          <w:b/>
          <w:sz w:val="24"/>
          <w:szCs w:val="24"/>
        </w:rPr>
        <w:t>Commissioner of Customs</w:t>
      </w:r>
      <w:r w:rsidRPr="003D4DC6">
        <w:rPr>
          <w:b/>
          <w:sz w:val="24"/>
          <w:szCs w:val="24"/>
        </w:rPr>
        <w:t>.</w:t>
      </w:r>
      <w:r w:rsidR="005E59F8" w:rsidRPr="003D4DC6">
        <w:rPr>
          <w:b/>
          <w:sz w:val="24"/>
          <w:szCs w:val="24"/>
        </w:rPr>
        <w:t xml:space="preserve"> </w:t>
      </w:r>
    </w:p>
    <w:p w:rsidR="00AA1F60" w:rsidRPr="00734601" w:rsidRDefault="00AA1F60" w:rsidP="00AA1F60">
      <w:pPr>
        <w:spacing w:after="0" w:line="240" w:lineRule="auto"/>
        <w:jc w:val="both"/>
        <w:rPr>
          <w:szCs w:val="24"/>
        </w:rPr>
      </w:pPr>
    </w:p>
    <w:p w:rsidR="00552109" w:rsidRPr="009B3F27" w:rsidRDefault="00552109" w:rsidP="00552109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 w:rsidRPr="009B3F27">
        <w:rPr>
          <w:b/>
          <w:i/>
          <w:sz w:val="24"/>
          <w:szCs w:val="24"/>
        </w:rPr>
        <w:t xml:space="preserve">Duration of </w:t>
      </w:r>
      <w:r w:rsidR="00477D8D">
        <w:rPr>
          <w:b/>
          <w:i/>
          <w:sz w:val="24"/>
          <w:szCs w:val="24"/>
        </w:rPr>
        <w:t xml:space="preserve">the </w:t>
      </w:r>
      <w:r w:rsidRPr="009B3F27">
        <w:rPr>
          <w:b/>
          <w:i/>
          <w:sz w:val="24"/>
          <w:szCs w:val="24"/>
        </w:rPr>
        <w:t>Manufacturing Status</w:t>
      </w:r>
    </w:p>
    <w:p w:rsidR="00552109" w:rsidRPr="009B3F27" w:rsidRDefault="00552109" w:rsidP="009B3F27">
      <w:pPr>
        <w:pStyle w:val="ListParagraph"/>
      </w:pPr>
    </w:p>
    <w:p w:rsidR="00477D8D" w:rsidRDefault="009B3F27" w:rsidP="00477D8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B3F27">
        <w:rPr>
          <w:sz w:val="24"/>
          <w:szCs w:val="24"/>
        </w:rPr>
        <w:t>The Manufacturing Status is granted for a period no longer than 3 years.  Until further notice, the renewal of the status requires the aforementioned steps.</w:t>
      </w:r>
    </w:p>
    <w:p w:rsidR="00477D8D" w:rsidRPr="00477D8D" w:rsidRDefault="00477D8D" w:rsidP="00477D8D">
      <w:pPr>
        <w:spacing w:after="0" w:line="240" w:lineRule="auto"/>
        <w:jc w:val="both"/>
        <w:rPr>
          <w:sz w:val="24"/>
          <w:szCs w:val="24"/>
        </w:rPr>
      </w:pPr>
    </w:p>
    <w:p w:rsidR="00552109" w:rsidRPr="009B3F27" w:rsidRDefault="00552109" w:rsidP="005521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B3F27">
        <w:rPr>
          <w:sz w:val="24"/>
          <w:szCs w:val="24"/>
        </w:rPr>
        <w:t xml:space="preserve">Companies may be granted </w:t>
      </w:r>
      <w:r w:rsidR="005F01D7" w:rsidRPr="009B3F27">
        <w:rPr>
          <w:sz w:val="24"/>
          <w:szCs w:val="24"/>
        </w:rPr>
        <w:t>P</w:t>
      </w:r>
      <w:r w:rsidRPr="009B3F27">
        <w:rPr>
          <w:sz w:val="24"/>
          <w:szCs w:val="24"/>
        </w:rPr>
        <w:t xml:space="preserve">rovisional </w:t>
      </w:r>
      <w:r w:rsidR="005F01D7" w:rsidRPr="009B3F27">
        <w:rPr>
          <w:sz w:val="24"/>
          <w:szCs w:val="24"/>
        </w:rPr>
        <w:t>M</w:t>
      </w:r>
      <w:r w:rsidRPr="009B3F27">
        <w:rPr>
          <w:sz w:val="24"/>
          <w:szCs w:val="24"/>
        </w:rPr>
        <w:t xml:space="preserve">anufacturing </w:t>
      </w:r>
      <w:r w:rsidR="005F01D7" w:rsidRPr="009B3F27">
        <w:rPr>
          <w:sz w:val="24"/>
          <w:szCs w:val="24"/>
        </w:rPr>
        <w:t>S</w:t>
      </w:r>
      <w:r w:rsidRPr="009B3F27">
        <w:rPr>
          <w:sz w:val="24"/>
          <w:szCs w:val="24"/>
        </w:rPr>
        <w:t xml:space="preserve">tatus for a period of no longer than </w:t>
      </w:r>
      <w:r w:rsidR="003133C4" w:rsidRPr="009B3F27">
        <w:rPr>
          <w:sz w:val="24"/>
          <w:szCs w:val="24"/>
        </w:rPr>
        <w:t>one year</w:t>
      </w:r>
      <w:r w:rsidRPr="009B3F27">
        <w:rPr>
          <w:sz w:val="24"/>
          <w:szCs w:val="24"/>
        </w:rPr>
        <w:t xml:space="preserve"> where at the time of the initial </w:t>
      </w:r>
      <w:r w:rsidR="008403BD" w:rsidRPr="009B3F27">
        <w:rPr>
          <w:sz w:val="24"/>
          <w:szCs w:val="24"/>
        </w:rPr>
        <w:t xml:space="preserve">site inspection </w:t>
      </w:r>
      <w:r w:rsidRPr="009B3F27">
        <w:rPr>
          <w:sz w:val="24"/>
          <w:szCs w:val="24"/>
        </w:rPr>
        <w:t xml:space="preserve">the actual manufacturing </w:t>
      </w:r>
      <w:r w:rsidR="0076402F" w:rsidRPr="009B3F27">
        <w:rPr>
          <w:sz w:val="24"/>
          <w:szCs w:val="24"/>
        </w:rPr>
        <w:t>activities</w:t>
      </w:r>
      <w:r w:rsidRPr="009B3F27">
        <w:rPr>
          <w:sz w:val="24"/>
          <w:szCs w:val="24"/>
        </w:rPr>
        <w:t xml:space="preserve"> would not have commenced. At </w:t>
      </w:r>
      <w:r w:rsidRPr="009B3F27">
        <w:rPr>
          <w:sz w:val="24"/>
          <w:szCs w:val="24"/>
        </w:rPr>
        <w:lastRenderedPageBreak/>
        <w:t xml:space="preserve">the end of the provisional period, a </w:t>
      </w:r>
      <w:r w:rsidR="0076402F" w:rsidRPr="009B3F27">
        <w:rPr>
          <w:sz w:val="24"/>
          <w:szCs w:val="24"/>
        </w:rPr>
        <w:t>re</w:t>
      </w:r>
      <w:r w:rsidRPr="009B3F27">
        <w:rPr>
          <w:sz w:val="24"/>
          <w:szCs w:val="24"/>
        </w:rPr>
        <w:t xml:space="preserve">verification visit is undertaken to determine </w:t>
      </w:r>
      <w:r w:rsidR="0076402F" w:rsidRPr="009B3F27">
        <w:rPr>
          <w:sz w:val="24"/>
          <w:szCs w:val="24"/>
        </w:rPr>
        <w:t>if</w:t>
      </w:r>
      <w:r w:rsidRPr="009B3F27">
        <w:rPr>
          <w:sz w:val="24"/>
          <w:szCs w:val="24"/>
        </w:rPr>
        <w:t xml:space="preserve"> the producti</w:t>
      </w:r>
      <w:r w:rsidR="0076402F" w:rsidRPr="009B3F27">
        <w:rPr>
          <w:sz w:val="24"/>
          <w:szCs w:val="24"/>
        </w:rPr>
        <w:t>on process</w:t>
      </w:r>
      <w:r w:rsidR="00AA70AF" w:rsidRPr="009B3F27">
        <w:rPr>
          <w:sz w:val="24"/>
          <w:szCs w:val="24"/>
        </w:rPr>
        <w:t xml:space="preserve"> qualifies</w:t>
      </w:r>
      <w:r w:rsidR="0076402F" w:rsidRPr="009B3F27">
        <w:rPr>
          <w:sz w:val="24"/>
          <w:szCs w:val="24"/>
        </w:rPr>
        <w:t xml:space="preserve"> the company to receive the Productive Inputs Relief (PIR) incentives</w:t>
      </w:r>
      <w:r w:rsidR="00AA70AF" w:rsidRPr="009B3F27">
        <w:rPr>
          <w:sz w:val="24"/>
          <w:szCs w:val="24"/>
        </w:rPr>
        <w:t xml:space="preserve"> </w:t>
      </w:r>
      <w:r w:rsidR="0076402F" w:rsidRPr="009B3F27">
        <w:rPr>
          <w:sz w:val="24"/>
          <w:szCs w:val="24"/>
        </w:rPr>
        <w:t>mentioned</w:t>
      </w:r>
      <w:r w:rsidR="00AA70AF" w:rsidRPr="009B3F27">
        <w:rPr>
          <w:sz w:val="24"/>
          <w:szCs w:val="24"/>
        </w:rPr>
        <w:t xml:space="preserve"> below</w:t>
      </w:r>
      <w:r w:rsidRPr="009B3F27">
        <w:rPr>
          <w:sz w:val="24"/>
          <w:szCs w:val="24"/>
        </w:rPr>
        <w:t>.</w:t>
      </w:r>
    </w:p>
    <w:p w:rsidR="00552109" w:rsidRPr="00D27328" w:rsidRDefault="00552109" w:rsidP="00552109">
      <w:pPr>
        <w:spacing w:after="0" w:line="240" w:lineRule="auto"/>
        <w:jc w:val="both"/>
        <w:rPr>
          <w:i/>
          <w:szCs w:val="24"/>
        </w:rPr>
      </w:pPr>
    </w:p>
    <w:p w:rsidR="00552109" w:rsidRPr="009B3F27" w:rsidRDefault="00552109" w:rsidP="00552109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 w:rsidRPr="009B3F27">
        <w:rPr>
          <w:b/>
          <w:i/>
          <w:sz w:val="24"/>
          <w:szCs w:val="24"/>
        </w:rPr>
        <w:t>Fiscal Benefits</w:t>
      </w:r>
    </w:p>
    <w:p w:rsidR="00552109" w:rsidRPr="009B3F27" w:rsidRDefault="00711A1C" w:rsidP="0055210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552109" w:rsidRPr="009B3F27">
        <w:rPr>
          <w:rFonts w:cstheme="minorHAnsi"/>
          <w:sz w:val="24"/>
          <w:szCs w:val="24"/>
        </w:rPr>
        <w:t xml:space="preserve">Companies designated as manufacturers can benefit from </w:t>
      </w:r>
      <w:r w:rsidR="004B4D1A" w:rsidRPr="009B3F27">
        <w:rPr>
          <w:rFonts w:cstheme="minorHAnsi"/>
          <w:sz w:val="24"/>
          <w:szCs w:val="24"/>
        </w:rPr>
        <w:t xml:space="preserve">the </w:t>
      </w:r>
      <w:r w:rsidR="00552109" w:rsidRPr="009B3F27">
        <w:rPr>
          <w:rFonts w:cstheme="minorHAnsi"/>
          <w:sz w:val="24"/>
          <w:szCs w:val="24"/>
        </w:rPr>
        <w:t>Productive Input</w:t>
      </w:r>
      <w:r w:rsidR="004B4D1A" w:rsidRPr="009B3F27">
        <w:rPr>
          <w:rFonts w:cstheme="minorHAnsi"/>
          <w:sz w:val="24"/>
          <w:szCs w:val="24"/>
        </w:rPr>
        <w:t>s</w:t>
      </w:r>
      <w:r w:rsidR="00552109" w:rsidRPr="009B3F27">
        <w:rPr>
          <w:rFonts w:cstheme="minorHAnsi"/>
          <w:sz w:val="24"/>
          <w:szCs w:val="24"/>
        </w:rPr>
        <w:t xml:space="preserve"> Relief (PIR)</w:t>
      </w:r>
      <w:r w:rsidR="00AA70AF" w:rsidRPr="009B3F27">
        <w:rPr>
          <w:rFonts w:cstheme="minorHAnsi"/>
          <w:sz w:val="24"/>
          <w:szCs w:val="24"/>
        </w:rPr>
        <w:t xml:space="preserve"> incentives</w:t>
      </w:r>
      <w:r w:rsidR="00552109" w:rsidRPr="009B3F27">
        <w:rPr>
          <w:rFonts w:cstheme="minorHAnsi"/>
          <w:sz w:val="24"/>
          <w:szCs w:val="24"/>
        </w:rPr>
        <w:t>, specifically:</w:t>
      </w:r>
      <w:r w:rsidR="0007287A">
        <w:rPr>
          <w:rFonts w:cstheme="minorHAnsi"/>
          <w:sz w:val="24"/>
          <w:szCs w:val="24"/>
        </w:rPr>
        <w:br/>
      </w:r>
    </w:p>
    <w:p w:rsidR="00552109" w:rsidRPr="009B3F27" w:rsidRDefault="00552109" w:rsidP="005521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B3F27">
        <w:rPr>
          <w:rFonts w:cstheme="minorHAnsi"/>
          <w:sz w:val="24"/>
          <w:szCs w:val="24"/>
        </w:rPr>
        <w:t xml:space="preserve">Duty-free importation </w:t>
      </w:r>
      <w:r w:rsidR="00507CF3">
        <w:rPr>
          <w:rFonts w:cstheme="minorHAnsi"/>
          <w:sz w:val="24"/>
          <w:szCs w:val="24"/>
        </w:rPr>
        <w:t xml:space="preserve">on qualifying items used in the company’s </w:t>
      </w:r>
      <w:r w:rsidR="00711A1C">
        <w:rPr>
          <w:rFonts w:cstheme="minorHAnsi"/>
          <w:sz w:val="24"/>
          <w:szCs w:val="24"/>
        </w:rPr>
        <w:t>manufacturing</w:t>
      </w:r>
      <w:r w:rsidR="00507CF3">
        <w:rPr>
          <w:rFonts w:cstheme="minorHAnsi"/>
          <w:sz w:val="24"/>
          <w:szCs w:val="24"/>
        </w:rPr>
        <w:t xml:space="preserve"> process</w:t>
      </w:r>
      <w:r w:rsidR="00F80197">
        <w:rPr>
          <w:rFonts w:cstheme="minorHAnsi"/>
          <w:sz w:val="24"/>
          <w:szCs w:val="24"/>
        </w:rPr>
        <w:t>(es)</w:t>
      </w:r>
    </w:p>
    <w:p w:rsidR="00552109" w:rsidRPr="009B3F27" w:rsidRDefault="00552109" w:rsidP="005521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B3F27">
        <w:rPr>
          <w:rFonts w:cstheme="minorHAnsi"/>
          <w:sz w:val="24"/>
          <w:szCs w:val="24"/>
        </w:rPr>
        <w:t>GCT-deferral on imported items</w:t>
      </w:r>
    </w:p>
    <w:p w:rsidR="00552109" w:rsidRPr="00746853" w:rsidRDefault="00552109" w:rsidP="005521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B3F27">
        <w:rPr>
          <w:rFonts w:cstheme="minorHAnsi"/>
          <w:sz w:val="24"/>
          <w:szCs w:val="24"/>
        </w:rPr>
        <w:t>50% discount on the Customs Administrative Fee (CAF)</w:t>
      </w:r>
    </w:p>
    <w:p w:rsidR="00746853" w:rsidRPr="00746853" w:rsidRDefault="00746853" w:rsidP="005521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Additional Stamp Duty (ASD) Exemption</w:t>
      </w:r>
    </w:p>
    <w:p w:rsidR="00746853" w:rsidRPr="009B3F27" w:rsidRDefault="00746853" w:rsidP="005521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Standard Compliance Fee (SCF)</w:t>
      </w:r>
    </w:p>
    <w:p w:rsidR="00552109" w:rsidRDefault="00552109" w:rsidP="009B3F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>All companies in Jamaica may also benefit from the Employment Tax Credit and the revised Capital Allowance and Loss Carry Forward Schemes</w:t>
      </w:r>
      <w:r w:rsidR="009B3F27">
        <w:rPr>
          <w:rFonts w:cstheme="minorHAnsi"/>
          <w:sz w:val="24"/>
          <w:szCs w:val="24"/>
        </w:rPr>
        <w:t>.</w:t>
      </w:r>
    </w:p>
    <w:p w:rsidR="009B3F27" w:rsidRPr="009B3F27" w:rsidRDefault="009B3F27" w:rsidP="009B3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2109" w:rsidRPr="009B3F27" w:rsidRDefault="00552109" w:rsidP="00552109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 w:rsidRPr="009B3F27">
        <w:rPr>
          <w:b/>
          <w:i/>
          <w:sz w:val="24"/>
          <w:szCs w:val="24"/>
        </w:rPr>
        <w:t>Productive Input</w:t>
      </w:r>
      <w:r w:rsidR="00AA70AF" w:rsidRPr="009B3F27">
        <w:rPr>
          <w:b/>
          <w:i/>
          <w:sz w:val="24"/>
          <w:szCs w:val="24"/>
        </w:rPr>
        <w:t>s</w:t>
      </w:r>
      <w:r w:rsidRPr="009B3F27">
        <w:rPr>
          <w:b/>
          <w:i/>
          <w:sz w:val="24"/>
          <w:szCs w:val="24"/>
        </w:rPr>
        <w:t xml:space="preserve"> </w:t>
      </w:r>
      <w:r w:rsidR="00BE6958" w:rsidRPr="009B3F27">
        <w:rPr>
          <w:b/>
          <w:i/>
          <w:sz w:val="24"/>
          <w:szCs w:val="24"/>
        </w:rPr>
        <w:t xml:space="preserve">Relief </w:t>
      </w:r>
      <w:r w:rsidR="00BE6958">
        <w:rPr>
          <w:b/>
          <w:i/>
          <w:sz w:val="24"/>
          <w:szCs w:val="24"/>
        </w:rPr>
        <w:t>for</w:t>
      </w:r>
      <w:r w:rsidR="00746853">
        <w:rPr>
          <w:b/>
          <w:i/>
          <w:sz w:val="24"/>
          <w:szCs w:val="24"/>
        </w:rPr>
        <w:t xml:space="preserve"> the Manufacture of Goods</w:t>
      </w:r>
    </w:p>
    <w:p w:rsidR="00C47645" w:rsidRDefault="00C47645" w:rsidP="005521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2109" w:rsidRPr="009B3F27" w:rsidRDefault="00552109" w:rsidP="005521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 xml:space="preserve">Part </w:t>
      </w:r>
      <w:r w:rsidR="00746853">
        <w:rPr>
          <w:rFonts w:cstheme="minorHAnsi"/>
          <w:sz w:val="24"/>
          <w:szCs w:val="24"/>
        </w:rPr>
        <w:t>5</w:t>
      </w:r>
      <w:r w:rsidRPr="009B3F27">
        <w:rPr>
          <w:rFonts w:cstheme="minorHAnsi"/>
          <w:sz w:val="24"/>
          <w:szCs w:val="24"/>
        </w:rPr>
        <w:t xml:space="preserve"> of the Third Schedule of the Customs Tariff (Revision) (Amendment) Resolution</w:t>
      </w:r>
      <w:r w:rsidR="00AA1F60" w:rsidRPr="009B3F27">
        <w:rPr>
          <w:rFonts w:cstheme="minorHAnsi"/>
          <w:sz w:val="24"/>
          <w:szCs w:val="24"/>
        </w:rPr>
        <w:t>,</w:t>
      </w:r>
      <w:r w:rsidRPr="009B3F27">
        <w:rPr>
          <w:rFonts w:cstheme="minorHAnsi"/>
          <w:sz w:val="24"/>
          <w:szCs w:val="24"/>
        </w:rPr>
        <w:t xml:space="preserve"> </w:t>
      </w:r>
      <w:r w:rsidR="00711A1C">
        <w:rPr>
          <w:rFonts w:cstheme="minorHAnsi"/>
          <w:sz w:val="24"/>
          <w:szCs w:val="24"/>
        </w:rPr>
        <w:t xml:space="preserve">2013 </w:t>
      </w:r>
      <w:r w:rsidR="00F80197">
        <w:rPr>
          <w:rFonts w:cstheme="minorHAnsi"/>
          <w:sz w:val="24"/>
          <w:szCs w:val="24"/>
        </w:rPr>
        <w:t>outlines the five</w:t>
      </w:r>
      <w:r w:rsidRPr="009B3F27">
        <w:rPr>
          <w:rFonts w:cstheme="minorHAnsi"/>
          <w:sz w:val="24"/>
          <w:szCs w:val="24"/>
        </w:rPr>
        <w:t xml:space="preserve"> categories </w:t>
      </w:r>
      <w:r w:rsidR="00AA70AF" w:rsidRPr="009B3F27">
        <w:rPr>
          <w:rFonts w:cstheme="minorHAnsi"/>
          <w:sz w:val="24"/>
          <w:szCs w:val="24"/>
        </w:rPr>
        <w:t xml:space="preserve">of </w:t>
      </w:r>
      <w:r w:rsidR="00746853">
        <w:rPr>
          <w:rFonts w:cstheme="minorHAnsi"/>
          <w:sz w:val="24"/>
          <w:szCs w:val="24"/>
        </w:rPr>
        <w:t xml:space="preserve">the concessionary benefits under </w:t>
      </w:r>
      <w:r w:rsidRPr="009B3F27">
        <w:rPr>
          <w:rFonts w:cstheme="minorHAnsi"/>
          <w:sz w:val="24"/>
          <w:szCs w:val="24"/>
        </w:rPr>
        <w:t>the PIR that can be i</w:t>
      </w:r>
      <w:r w:rsidR="00711A1C">
        <w:rPr>
          <w:rFonts w:cstheme="minorHAnsi"/>
          <w:sz w:val="24"/>
          <w:szCs w:val="24"/>
        </w:rPr>
        <w:t>mported on a duty-free</w:t>
      </w:r>
      <w:r w:rsidRPr="009B3F27">
        <w:rPr>
          <w:rFonts w:cstheme="minorHAnsi"/>
          <w:sz w:val="24"/>
          <w:szCs w:val="24"/>
        </w:rPr>
        <w:t xml:space="preserve"> basis namely:</w:t>
      </w:r>
    </w:p>
    <w:p w:rsidR="004B4D1A" w:rsidRPr="009B3F27" w:rsidRDefault="004B4D1A" w:rsidP="005521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2109" w:rsidRPr="009B3F27" w:rsidRDefault="00552109" w:rsidP="005521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>Raw Material</w:t>
      </w:r>
      <w:r w:rsidR="00AA70AF" w:rsidRPr="009B3F27">
        <w:rPr>
          <w:rFonts w:cstheme="minorHAnsi"/>
          <w:sz w:val="24"/>
          <w:szCs w:val="24"/>
        </w:rPr>
        <w:t>s</w:t>
      </w:r>
      <w:r w:rsidR="00FF6AA1">
        <w:rPr>
          <w:rFonts w:cstheme="minorHAnsi"/>
          <w:sz w:val="24"/>
          <w:szCs w:val="24"/>
        </w:rPr>
        <w:t>;</w:t>
      </w:r>
    </w:p>
    <w:p w:rsidR="00552109" w:rsidRPr="009B3F27" w:rsidRDefault="00552109" w:rsidP="005521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>Intermediate Goods</w:t>
      </w:r>
      <w:r w:rsidR="00FF6AA1">
        <w:rPr>
          <w:rFonts w:cstheme="minorHAnsi"/>
          <w:sz w:val="24"/>
          <w:szCs w:val="24"/>
        </w:rPr>
        <w:t>;</w:t>
      </w:r>
    </w:p>
    <w:p w:rsidR="00552109" w:rsidRPr="009B3F27" w:rsidRDefault="00A97F08" w:rsidP="005521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>Consumables</w:t>
      </w:r>
      <w:r w:rsidR="00FF6AA1">
        <w:rPr>
          <w:rFonts w:cstheme="minorHAnsi"/>
          <w:sz w:val="24"/>
          <w:szCs w:val="24"/>
        </w:rPr>
        <w:t>;</w:t>
      </w:r>
    </w:p>
    <w:p w:rsidR="00552109" w:rsidRPr="009B3F27" w:rsidRDefault="00552109" w:rsidP="005521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>Packaging Material</w:t>
      </w:r>
      <w:r w:rsidR="00AA70AF" w:rsidRPr="009B3F27">
        <w:rPr>
          <w:rFonts w:cstheme="minorHAnsi"/>
          <w:sz w:val="24"/>
          <w:szCs w:val="24"/>
        </w:rPr>
        <w:t>s</w:t>
      </w:r>
      <w:r w:rsidR="00FF6AA1">
        <w:rPr>
          <w:rFonts w:cstheme="minorHAnsi"/>
          <w:sz w:val="24"/>
          <w:szCs w:val="24"/>
        </w:rPr>
        <w:t>; and</w:t>
      </w:r>
    </w:p>
    <w:p w:rsidR="00552109" w:rsidRPr="009B3F27" w:rsidRDefault="00552109" w:rsidP="005521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 xml:space="preserve">Equipment </w:t>
      </w:r>
      <w:r w:rsidR="00746853">
        <w:rPr>
          <w:rFonts w:cstheme="minorHAnsi"/>
          <w:sz w:val="24"/>
          <w:szCs w:val="24"/>
        </w:rPr>
        <w:t xml:space="preserve">&amp; Machinery </w:t>
      </w:r>
      <w:r w:rsidR="004B4D1A" w:rsidRPr="009B3F27">
        <w:rPr>
          <w:rFonts w:cstheme="minorHAnsi"/>
          <w:sz w:val="24"/>
          <w:szCs w:val="24"/>
        </w:rPr>
        <w:t>(</w:t>
      </w:r>
      <w:r w:rsidR="00746853">
        <w:rPr>
          <w:rFonts w:cstheme="minorHAnsi"/>
          <w:sz w:val="24"/>
          <w:szCs w:val="24"/>
        </w:rPr>
        <w:t>including parts thereof</w:t>
      </w:r>
      <w:r w:rsidR="004B4D1A" w:rsidRPr="009B3F27">
        <w:rPr>
          <w:rFonts w:cstheme="minorHAnsi"/>
          <w:sz w:val="24"/>
          <w:szCs w:val="24"/>
        </w:rPr>
        <w:t>)</w:t>
      </w:r>
      <w:r w:rsidR="00FF6AA1">
        <w:rPr>
          <w:rFonts w:cstheme="minorHAnsi"/>
          <w:sz w:val="24"/>
          <w:szCs w:val="24"/>
        </w:rPr>
        <w:t>.</w:t>
      </w:r>
    </w:p>
    <w:p w:rsidR="00552109" w:rsidRPr="009B3F27" w:rsidRDefault="00552109" w:rsidP="005521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>Only items within these categories can benefit from the PIR.</w:t>
      </w:r>
    </w:p>
    <w:p w:rsidR="00552109" w:rsidRPr="00D27328" w:rsidRDefault="00552109" w:rsidP="00552109">
      <w:pPr>
        <w:spacing w:after="0" w:line="240" w:lineRule="auto"/>
        <w:jc w:val="both"/>
        <w:rPr>
          <w:rFonts w:cstheme="minorHAnsi"/>
          <w:i/>
          <w:szCs w:val="24"/>
        </w:rPr>
      </w:pPr>
    </w:p>
    <w:p w:rsidR="00552109" w:rsidRPr="009B3F27" w:rsidRDefault="00552109" w:rsidP="00552109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 w:rsidRPr="009B3F27">
        <w:rPr>
          <w:b/>
          <w:i/>
          <w:sz w:val="24"/>
          <w:szCs w:val="24"/>
        </w:rPr>
        <w:t>Ineligible Items</w:t>
      </w:r>
    </w:p>
    <w:p w:rsidR="00711A1C" w:rsidRDefault="00711A1C" w:rsidP="00711A1C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AA1F60" w:rsidRPr="009B3F27" w:rsidRDefault="00552109" w:rsidP="00AA1F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B3F27">
        <w:rPr>
          <w:rFonts w:cstheme="minorHAnsi"/>
          <w:sz w:val="24"/>
          <w:szCs w:val="24"/>
        </w:rPr>
        <w:t xml:space="preserve">Some items are exempted from the PIR, </w:t>
      </w:r>
      <w:r w:rsidR="00746853">
        <w:rPr>
          <w:rFonts w:cstheme="minorHAnsi"/>
          <w:sz w:val="24"/>
          <w:szCs w:val="24"/>
        </w:rPr>
        <w:t>including</w:t>
      </w:r>
      <w:r w:rsidRPr="009B3F27">
        <w:rPr>
          <w:rFonts w:cstheme="minorHAnsi"/>
          <w:sz w:val="24"/>
          <w:szCs w:val="24"/>
        </w:rPr>
        <w:t xml:space="preserve"> goods listed in Part I of the Fourth </w:t>
      </w:r>
      <w:r w:rsidR="00AA1F60" w:rsidRPr="009B3F27">
        <w:rPr>
          <w:rFonts w:cstheme="minorHAnsi"/>
          <w:sz w:val="24"/>
          <w:szCs w:val="24"/>
        </w:rPr>
        <w:t xml:space="preserve">Schedule </w:t>
      </w:r>
      <w:r w:rsidR="00746853">
        <w:rPr>
          <w:rFonts w:cstheme="minorHAnsi"/>
          <w:sz w:val="24"/>
          <w:szCs w:val="24"/>
        </w:rPr>
        <w:t xml:space="preserve">of the </w:t>
      </w:r>
      <w:r w:rsidR="00AA1F60" w:rsidRPr="009B3F27">
        <w:rPr>
          <w:rFonts w:cstheme="minorHAnsi"/>
          <w:sz w:val="24"/>
          <w:szCs w:val="24"/>
        </w:rPr>
        <w:t xml:space="preserve"> </w:t>
      </w:r>
      <w:r w:rsidRPr="009B3F27">
        <w:rPr>
          <w:rFonts w:cstheme="minorHAnsi"/>
          <w:sz w:val="24"/>
          <w:szCs w:val="24"/>
        </w:rPr>
        <w:t>Customs Tariff (Revision) (Amendment) Resolution</w:t>
      </w:r>
      <w:r w:rsidR="00AA1F60" w:rsidRPr="009B3F27">
        <w:rPr>
          <w:rFonts w:cstheme="minorHAnsi"/>
          <w:sz w:val="24"/>
          <w:szCs w:val="24"/>
        </w:rPr>
        <w:t>,</w:t>
      </w:r>
      <w:r w:rsidRPr="009B3F27">
        <w:rPr>
          <w:rFonts w:cstheme="minorHAnsi"/>
          <w:sz w:val="24"/>
          <w:szCs w:val="24"/>
        </w:rPr>
        <w:t xml:space="preserve"> 2013 and goods that the Commissioner of Customs is satisfied can be obtained in adequate supplies from a manufacturer </w:t>
      </w:r>
      <w:r w:rsidR="00746853">
        <w:rPr>
          <w:rFonts w:cstheme="minorHAnsi"/>
          <w:sz w:val="24"/>
          <w:szCs w:val="24"/>
        </w:rPr>
        <w:t xml:space="preserve">in Jamaica or within the Common Market </w:t>
      </w:r>
      <w:r w:rsidR="00853818">
        <w:rPr>
          <w:rFonts w:cstheme="minorHAnsi"/>
          <w:sz w:val="24"/>
          <w:szCs w:val="24"/>
        </w:rPr>
        <w:t>A</w:t>
      </w:r>
      <w:r w:rsidR="00746853">
        <w:rPr>
          <w:rFonts w:cstheme="minorHAnsi"/>
          <w:sz w:val="24"/>
          <w:szCs w:val="24"/>
        </w:rPr>
        <w:t>rea</w:t>
      </w:r>
      <w:r w:rsidRPr="009B3F27">
        <w:rPr>
          <w:rFonts w:cstheme="minorHAnsi"/>
          <w:sz w:val="24"/>
          <w:szCs w:val="24"/>
        </w:rPr>
        <w:t>.</w:t>
      </w:r>
    </w:p>
    <w:p w:rsidR="00AA1F60" w:rsidRDefault="00AA1F60" w:rsidP="00AA1F60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52109" w:rsidRPr="009B3F27" w:rsidRDefault="00552109" w:rsidP="00552109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 w:rsidRPr="009B3F27">
        <w:rPr>
          <w:b/>
          <w:i/>
          <w:sz w:val="24"/>
          <w:szCs w:val="24"/>
        </w:rPr>
        <w:t>Importation of Items</w:t>
      </w:r>
    </w:p>
    <w:p w:rsidR="00552109" w:rsidRPr="00C47645" w:rsidRDefault="00C47645" w:rsidP="005521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552109" w:rsidRPr="009B3F27">
        <w:rPr>
          <w:sz w:val="24"/>
          <w:szCs w:val="24"/>
        </w:rPr>
        <w:t>I</w:t>
      </w:r>
      <w:r w:rsidR="00552109" w:rsidRPr="00C47645">
        <w:rPr>
          <w:sz w:val="24"/>
          <w:szCs w:val="24"/>
        </w:rPr>
        <w:t xml:space="preserve">tems that are imported in Jamaica prior to the final manufacturing designation being awarded to companies will not be covered by the </w:t>
      </w:r>
      <w:r w:rsidR="0024272B" w:rsidRPr="00C47645">
        <w:rPr>
          <w:sz w:val="24"/>
          <w:szCs w:val="24"/>
        </w:rPr>
        <w:t>M</w:t>
      </w:r>
      <w:r w:rsidR="00552109" w:rsidRPr="00C47645">
        <w:rPr>
          <w:sz w:val="24"/>
          <w:szCs w:val="24"/>
        </w:rPr>
        <w:t xml:space="preserve">anufacturing </w:t>
      </w:r>
      <w:r w:rsidR="0024272B" w:rsidRPr="00C47645">
        <w:rPr>
          <w:sz w:val="24"/>
          <w:szCs w:val="24"/>
        </w:rPr>
        <w:t>F</w:t>
      </w:r>
      <w:r w:rsidR="00552109" w:rsidRPr="00C47645">
        <w:rPr>
          <w:sz w:val="24"/>
          <w:szCs w:val="24"/>
        </w:rPr>
        <w:t xml:space="preserve">iscal </w:t>
      </w:r>
      <w:r w:rsidR="0024272B" w:rsidRPr="00C47645">
        <w:rPr>
          <w:sz w:val="24"/>
          <w:szCs w:val="24"/>
        </w:rPr>
        <w:t>I</w:t>
      </w:r>
      <w:r w:rsidR="00552109" w:rsidRPr="00C47645">
        <w:rPr>
          <w:sz w:val="24"/>
          <w:szCs w:val="24"/>
        </w:rPr>
        <w:t>ncentives, as the benefits cannot be applied retroactively. Where goods are imported prior to the grant</w:t>
      </w:r>
      <w:r w:rsidR="00746853" w:rsidRPr="00C47645">
        <w:rPr>
          <w:sz w:val="24"/>
          <w:szCs w:val="24"/>
        </w:rPr>
        <w:t>ing</w:t>
      </w:r>
      <w:r w:rsidR="00552109" w:rsidRPr="00C47645">
        <w:rPr>
          <w:sz w:val="24"/>
          <w:szCs w:val="24"/>
        </w:rPr>
        <w:t xml:space="preserve"> of the </w:t>
      </w:r>
      <w:r w:rsidR="0024272B" w:rsidRPr="00C47645">
        <w:rPr>
          <w:sz w:val="24"/>
          <w:szCs w:val="24"/>
        </w:rPr>
        <w:t>M</w:t>
      </w:r>
      <w:r w:rsidR="00552109" w:rsidRPr="00C47645">
        <w:rPr>
          <w:sz w:val="24"/>
          <w:szCs w:val="24"/>
        </w:rPr>
        <w:t xml:space="preserve">anufacturing </w:t>
      </w:r>
      <w:r w:rsidR="0024272B" w:rsidRPr="00C47645">
        <w:rPr>
          <w:sz w:val="24"/>
          <w:szCs w:val="24"/>
        </w:rPr>
        <w:t>S</w:t>
      </w:r>
      <w:r w:rsidR="00552109" w:rsidRPr="00C47645">
        <w:rPr>
          <w:sz w:val="24"/>
          <w:szCs w:val="24"/>
        </w:rPr>
        <w:t>tatus, they will be required to pay all</w:t>
      </w:r>
      <w:r w:rsidR="00E178D1" w:rsidRPr="00C47645">
        <w:rPr>
          <w:sz w:val="24"/>
          <w:szCs w:val="24"/>
        </w:rPr>
        <w:t xml:space="preserve"> the</w:t>
      </w:r>
      <w:r w:rsidR="00552109" w:rsidRPr="00C47645">
        <w:rPr>
          <w:sz w:val="24"/>
          <w:szCs w:val="24"/>
        </w:rPr>
        <w:t xml:space="preserve"> applicable border taxes.</w:t>
      </w:r>
    </w:p>
    <w:p w:rsidR="00C47645" w:rsidRPr="00C47645" w:rsidRDefault="00C47645" w:rsidP="00552109">
      <w:pPr>
        <w:spacing w:after="0" w:line="240" w:lineRule="auto"/>
        <w:jc w:val="both"/>
        <w:rPr>
          <w:sz w:val="24"/>
          <w:szCs w:val="24"/>
        </w:rPr>
      </w:pPr>
    </w:p>
    <w:p w:rsidR="00C47645" w:rsidRPr="00C47645" w:rsidRDefault="00C47645" w:rsidP="00552109">
      <w:pPr>
        <w:spacing w:after="0" w:line="240" w:lineRule="auto"/>
        <w:jc w:val="both"/>
        <w:rPr>
          <w:sz w:val="24"/>
          <w:szCs w:val="24"/>
        </w:rPr>
      </w:pPr>
      <w:r w:rsidRPr="00C47645">
        <w:rPr>
          <w:sz w:val="24"/>
          <w:szCs w:val="24"/>
        </w:rPr>
        <w:t xml:space="preserve">Please note that once the company is granted the Manufacturing Status </w:t>
      </w:r>
      <w:r>
        <w:rPr>
          <w:sz w:val="24"/>
          <w:szCs w:val="24"/>
        </w:rPr>
        <w:t xml:space="preserve">through </w:t>
      </w:r>
      <w:r w:rsidRPr="00C47645">
        <w:rPr>
          <w:sz w:val="24"/>
          <w:szCs w:val="24"/>
        </w:rPr>
        <w:t>a PIR approval letter</w:t>
      </w:r>
      <w:r>
        <w:rPr>
          <w:sz w:val="24"/>
          <w:szCs w:val="24"/>
        </w:rPr>
        <w:t xml:space="preserve"> issued by the JCA</w:t>
      </w:r>
      <w:r w:rsidRPr="00C47645">
        <w:rPr>
          <w:sz w:val="24"/>
          <w:szCs w:val="24"/>
        </w:rPr>
        <w:t xml:space="preserve">, only items that are captured </w:t>
      </w:r>
      <w:r w:rsidR="00507CF3">
        <w:rPr>
          <w:sz w:val="24"/>
          <w:szCs w:val="24"/>
        </w:rPr>
        <w:t>i</w:t>
      </w:r>
      <w:r w:rsidRPr="00C47645">
        <w:rPr>
          <w:sz w:val="24"/>
          <w:szCs w:val="24"/>
        </w:rPr>
        <w:t xml:space="preserve">n </w:t>
      </w:r>
      <w:r w:rsidR="00507CF3">
        <w:rPr>
          <w:sz w:val="24"/>
          <w:szCs w:val="24"/>
        </w:rPr>
        <w:t xml:space="preserve">the </w:t>
      </w:r>
      <w:r w:rsidRPr="00C47645">
        <w:rPr>
          <w:sz w:val="24"/>
          <w:szCs w:val="24"/>
        </w:rPr>
        <w:t xml:space="preserve">said letter (those utilized in the approved manufacturing process) </w:t>
      </w:r>
      <w:r w:rsidR="00507CF3">
        <w:rPr>
          <w:sz w:val="24"/>
          <w:szCs w:val="24"/>
        </w:rPr>
        <w:t>w</w:t>
      </w:r>
      <w:r w:rsidRPr="00C47645">
        <w:rPr>
          <w:sz w:val="24"/>
          <w:szCs w:val="24"/>
        </w:rPr>
        <w:t>ould receive the relevant incentives at the port</w:t>
      </w:r>
      <w:r w:rsidR="004124B8">
        <w:rPr>
          <w:sz w:val="24"/>
          <w:szCs w:val="24"/>
        </w:rPr>
        <w:t xml:space="preserve"> of entry</w:t>
      </w:r>
      <w:r w:rsidRPr="00C47645">
        <w:rPr>
          <w:sz w:val="24"/>
          <w:szCs w:val="24"/>
        </w:rPr>
        <w:t>.</w:t>
      </w:r>
      <w:r w:rsidR="00507CF3">
        <w:rPr>
          <w:sz w:val="24"/>
          <w:szCs w:val="24"/>
        </w:rPr>
        <w:t xml:space="preserve"> (Your Customs Broker should be advise</w:t>
      </w:r>
      <w:r w:rsidR="00BE6958">
        <w:rPr>
          <w:sz w:val="24"/>
          <w:szCs w:val="24"/>
        </w:rPr>
        <w:t>d</w:t>
      </w:r>
      <w:r w:rsidR="00507CF3">
        <w:rPr>
          <w:sz w:val="24"/>
          <w:szCs w:val="24"/>
        </w:rPr>
        <w:t xml:space="preserve"> of </w:t>
      </w:r>
      <w:r w:rsidRPr="00BE6958">
        <w:rPr>
          <w:sz w:val="24"/>
          <w:szCs w:val="24"/>
        </w:rPr>
        <w:t>this</w:t>
      </w:r>
      <w:r w:rsidR="00507CF3" w:rsidRPr="00BE6958">
        <w:rPr>
          <w:sz w:val="24"/>
          <w:szCs w:val="24"/>
        </w:rPr>
        <w:t>)</w:t>
      </w:r>
      <w:r w:rsidRPr="00BE6958">
        <w:rPr>
          <w:sz w:val="24"/>
          <w:szCs w:val="24"/>
        </w:rPr>
        <w:t>.</w:t>
      </w:r>
      <w:r w:rsidRPr="00C47645">
        <w:rPr>
          <w:sz w:val="24"/>
          <w:szCs w:val="24"/>
        </w:rPr>
        <w:t xml:space="preserve">  </w:t>
      </w:r>
    </w:p>
    <w:p w:rsidR="00552109" w:rsidRDefault="00552109" w:rsidP="00552109">
      <w:pPr>
        <w:spacing w:after="0" w:line="240" w:lineRule="auto"/>
        <w:jc w:val="both"/>
        <w:rPr>
          <w:sz w:val="24"/>
          <w:szCs w:val="24"/>
        </w:rPr>
      </w:pPr>
    </w:p>
    <w:p w:rsidR="00C47645" w:rsidRPr="00C47645" w:rsidRDefault="00C47645" w:rsidP="00C47645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Contact Information</w:t>
      </w:r>
    </w:p>
    <w:p w:rsidR="00C47645" w:rsidRDefault="00C47645" w:rsidP="00552109">
      <w:pPr>
        <w:spacing w:after="0" w:line="240" w:lineRule="auto"/>
        <w:jc w:val="both"/>
        <w:rPr>
          <w:sz w:val="24"/>
          <w:szCs w:val="24"/>
        </w:rPr>
      </w:pPr>
    </w:p>
    <w:p w:rsidR="00552109" w:rsidRPr="00C47645" w:rsidRDefault="00552109" w:rsidP="00552109">
      <w:pPr>
        <w:spacing w:after="0" w:line="240" w:lineRule="auto"/>
        <w:jc w:val="both"/>
        <w:rPr>
          <w:sz w:val="24"/>
          <w:szCs w:val="24"/>
        </w:rPr>
      </w:pPr>
      <w:r w:rsidRPr="00C47645">
        <w:rPr>
          <w:sz w:val="24"/>
          <w:szCs w:val="24"/>
        </w:rPr>
        <w:t>For more information, contact the Industry Division of the Ministry of Industry,</w:t>
      </w:r>
      <w:r w:rsidR="00C0104A" w:rsidRPr="00C47645">
        <w:rPr>
          <w:sz w:val="24"/>
          <w:szCs w:val="24"/>
        </w:rPr>
        <w:t xml:space="preserve"> </w:t>
      </w:r>
      <w:r w:rsidR="00F102F1">
        <w:rPr>
          <w:sz w:val="24"/>
          <w:szCs w:val="24"/>
        </w:rPr>
        <w:t xml:space="preserve">Investment &amp; </w:t>
      </w:r>
      <w:r w:rsidRPr="00C47645">
        <w:rPr>
          <w:sz w:val="24"/>
          <w:szCs w:val="24"/>
        </w:rPr>
        <w:t>Commerce</w:t>
      </w:r>
      <w:r w:rsidR="00F102F1">
        <w:rPr>
          <w:sz w:val="24"/>
          <w:szCs w:val="24"/>
        </w:rPr>
        <w:t xml:space="preserve"> (MIIC</w:t>
      </w:r>
      <w:r w:rsidR="00C0104A" w:rsidRPr="00C47645">
        <w:rPr>
          <w:sz w:val="24"/>
          <w:szCs w:val="24"/>
        </w:rPr>
        <w:t>)</w:t>
      </w:r>
      <w:r w:rsidRPr="00C47645">
        <w:rPr>
          <w:sz w:val="24"/>
          <w:szCs w:val="24"/>
        </w:rPr>
        <w:t xml:space="preserve"> at </w:t>
      </w:r>
      <w:hyperlink r:id="rId11" w:history="1">
        <w:r w:rsidR="00C527B9" w:rsidRPr="00DC40F6">
          <w:rPr>
            <w:rStyle w:val="Hyperlink"/>
            <w:sz w:val="24"/>
            <w:szCs w:val="24"/>
          </w:rPr>
          <w:t>industry@mi</w:t>
        </w:r>
        <w:r w:rsidR="001C2E4F">
          <w:rPr>
            <w:rStyle w:val="Hyperlink"/>
            <w:sz w:val="24"/>
            <w:szCs w:val="24"/>
          </w:rPr>
          <w:t>ic</w:t>
        </w:r>
        <w:r w:rsidR="00C527B9" w:rsidRPr="00DC40F6">
          <w:rPr>
            <w:rStyle w:val="Hyperlink"/>
            <w:sz w:val="24"/>
            <w:szCs w:val="24"/>
          </w:rPr>
          <w:t>.gov.jm</w:t>
        </w:r>
      </w:hyperlink>
      <w:r w:rsidRPr="00C47645">
        <w:rPr>
          <w:sz w:val="24"/>
          <w:szCs w:val="24"/>
        </w:rPr>
        <w:t xml:space="preserve"> or </w:t>
      </w:r>
      <w:r w:rsidR="008403BD" w:rsidRPr="00C47645">
        <w:rPr>
          <w:sz w:val="24"/>
          <w:szCs w:val="24"/>
        </w:rPr>
        <w:t xml:space="preserve">(876) </w:t>
      </w:r>
      <w:r w:rsidRPr="00C47645">
        <w:rPr>
          <w:sz w:val="24"/>
          <w:szCs w:val="24"/>
        </w:rPr>
        <w:t>968-85</w:t>
      </w:r>
      <w:r w:rsidR="00D60816" w:rsidRPr="00C47645">
        <w:rPr>
          <w:sz w:val="24"/>
          <w:szCs w:val="24"/>
        </w:rPr>
        <w:t>37</w:t>
      </w:r>
      <w:r w:rsidRPr="00C47645">
        <w:rPr>
          <w:sz w:val="24"/>
          <w:szCs w:val="24"/>
        </w:rPr>
        <w:t>.</w:t>
      </w:r>
    </w:p>
    <w:p w:rsidR="0024272B" w:rsidRDefault="0024272B" w:rsidP="00552109">
      <w:pPr>
        <w:spacing w:after="0" w:line="240" w:lineRule="auto"/>
        <w:jc w:val="both"/>
        <w:rPr>
          <w:i/>
          <w:szCs w:val="24"/>
        </w:rPr>
      </w:pPr>
    </w:p>
    <w:p w:rsidR="00C47645" w:rsidRPr="009B3F27" w:rsidRDefault="00C47645" w:rsidP="00C47645">
      <w:pPr>
        <w:shd w:val="clear" w:color="auto" w:fill="95B3D7" w:themeFill="accent1" w:themeFillTint="99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Declaration</w:t>
      </w:r>
    </w:p>
    <w:p w:rsidR="0024272B" w:rsidRPr="00C47645" w:rsidRDefault="0024272B" w:rsidP="00552109">
      <w:pPr>
        <w:spacing w:after="0" w:line="240" w:lineRule="auto"/>
        <w:jc w:val="both"/>
        <w:rPr>
          <w:szCs w:val="24"/>
        </w:rPr>
      </w:pPr>
    </w:p>
    <w:p w:rsidR="00C527B9" w:rsidRPr="00C47645" w:rsidRDefault="00C527B9" w:rsidP="00552109">
      <w:pPr>
        <w:spacing w:after="0" w:line="240" w:lineRule="auto"/>
        <w:jc w:val="both"/>
        <w:rPr>
          <w:sz w:val="24"/>
          <w:szCs w:val="24"/>
        </w:rPr>
      </w:pPr>
      <w:r w:rsidRPr="00C47645">
        <w:rPr>
          <w:sz w:val="24"/>
          <w:szCs w:val="24"/>
        </w:rPr>
        <w:t xml:space="preserve">I </w:t>
      </w:r>
      <w:r w:rsidR="004124B8">
        <w:rPr>
          <w:sz w:val="24"/>
          <w:szCs w:val="24"/>
        </w:rPr>
        <w:t xml:space="preserve">confirm that I </w:t>
      </w:r>
      <w:r w:rsidRPr="00C47645">
        <w:rPr>
          <w:sz w:val="24"/>
          <w:szCs w:val="24"/>
        </w:rPr>
        <w:t>have read</w:t>
      </w:r>
      <w:r w:rsidR="004124B8">
        <w:rPr>
          <w:sz w:val="24"/>
          <w:szCs w:val="24"/>
        </w:rPr>
        <w:t>,</w:t>
      </w:r>
      <w:r w:rsidRPr="00C47645">
        <w:rPr>
          <w:sz w:val="24"/>
          <w:szCs w:val="24"/>
        </w:rPr>
        <w:t xml:space="preserve"> and underst</w:t>
      </w:r>
      <w:r w:rsidR="004124B8">
        <w:rPr>
          <w:sz w:val="24"/>
          <w:szCs w:val="24"/>
        </w:rPr>
        <w:t>and</w:t>
      </w:r>
      <w:r w:rsidRPr="00C47645">
        <w:rPr>
          <w:sz w:val="24"/>
          <w:szCs w:val="24"/>
        </w:rPr>
        <w:t xml:space="preserve"> all the </w:t>
      </w:r>
      <w:r w:rsidR="004124B8">
        <w:rPr>
          <w:sz w:val="24"/>
          <w:szCs w:val="24"/>
        </w:rPr>
        <w:t xml:space="preserve">information </w:t>
      </w:r>
      <w:r w:rsidRPr="00C47645">
        <w:rPr>
          <w:sz w:val="24"/>
          <w:szCs w:val="24"/>
        </w:rPr>
        <w:t xml:space="preserve">outlined </w:t>
      </w:r>
      <w:r w:rsidR="00E35A66">
        <w:rPr>
          <w:sz w:val="24"/>
          <w:szCs w:val="24"/>
        </w:rPr>
        <w:t>on pages 1 to 4 of this document.</w:t>
      </w:r>
    </w:p>
    <w:p w:rsidR="00C527B9" w:rsidRPr="00C47645" w:rsidRDefault="00C527B9" w:rsidP="00552109">
      <w:pPr>
        <w:spacing w:after="0" w:line="240" w:lineRule="auto"/>
        <w:jc w:val="both"/>
        <w:rPr>
          <w:sz w:val="24"/>
          <w:szCs w:val="24"/>
        </w:rPr>
      </w:pPr>
    </w:p>
    <w:p w:rsidR="00AA1F60" w:rsidRPr="00C47645" w:rsidRDefault="00AA1F60" w:rsidP="00AA1F60">
      <w:pPr>
        <w:spacing w:after="0" w:line="240" w:lineRule="auto"/>
        <w:jc w:val="both"/>
        <w:rPr>
          <w:sz w:val="24"/>
          <w:szCs w:val="24"/>
        </w:rPr>
      </w:pPr>
      <w:r w:rsidRPr="00C47645">
        <w:rPr>
          <w:sz w:val="24"/>
          <w:szCs w:val="24"/>
        </w:rPr>
        <w:t xml:space="preserve">Name </w:t>
      </w:r>
      <w:r w:rsidR="00C47645">
        <w:rPr>
          <w:sz w:val="24"/>
          <w:szCs w:val="24"/>
        </w:rPr>
        <w:t>&amp;</w:t>
      </w:r>
      <w:r w:rsidR="0024272B" w:rsidRPr="00C47645">
        <w:rPr>
          <w:sz w:val="24"/>
          <w:szCs w:val="24"/>
        </w:rPr>
        <w:t xml:space="preserve"> Position </w:t>
      </w:r>
      <w:r w:rsidRPr="00C47645">
        <w:rPr>
          <w:sz w:val="24"/>
          <w:szCs w:val="24"/>
        </w:rPr>
        <w:t xml:space="preserve">of Company Representative: </w:t>
      </w:r>
    </w:p>
    <w:p w:rsidR="001C670A" w:rsidRPr="00C47645" w:rsidRDefault="001C670A" w:rsidP="00552109">
      <w:pPr>
        <w:spacing w:after="0" w:line="240" w:lineRule="auto"/>
        <w:jc w:val="both"/>
        <w:rPr>
          <w:sz w:val="24"/>
          <w:szCs w:val="24"/>
        </w:rPr>
      </w:pPr>
    </w:p>
    <w:p w:rsidR="00C527B9" w:rsidRPr="00C47645" w:rsidRDefault="00C527B9" w:rsidP="00552109">
      <w:pPr>
        <w:spacing w:after="0" w:line="240" w:lineRule="auto"/>
        <w:jc w:val="both"/>
        <w:rPr>
          <w:sz w:val="24"/>
          <w:szCs w:val="24"/>
        </w:rPr>
      </w:pPr>
      <w:r w:rsidRPr="00C47645">
        <w:rPr>
          <w:sz w:val="24"/>
          <w:szCs w:val="24"/>
        </w:rPr>
        <w:t>Signature:</w:t>
      </w:r>
      <w:r w:rsidR="00C47645">
        <w:rPr>
          <w:sz w:val="24"/>
          <w:szCs w:val="24"/>
        </w:rPr>
        <w:t xml:space="preserve">                              </w:t>
      </w:r>
      <w:r w:rsidR="00274D09">
        <w:rPr>
          <w:sz w:val="24"/>
          <w:szCs w:val="24"/>
        </w:rPr>
        <w:t xml:space="preserve">                                </w:t>
      </w:r>
      <w:r w:rsidR="00417FCD">
        <w:rPr>
          <w:sz w:val="24"/>
          <w:szCs w:val="24"/>
        </w:rPr>
        <w:t xml:space="preserve">                             </w:t>
      </w:r>
      <w:r w:rsidR="00C47645">
        <w:rPr>
          <w:sz w:val="24"/>
          <w:szCs w:val="24"/>
        </w:rPr>
        <w:t xml:space="preserve"> </w:t>
      </w:r>
      <w:r w:rsidR="008403BD" w:rsidRPr="00C47645">
        <w:rPr>
          <w:sz w:val="24"/>
          <w:szCs w:val="24"/>
        </w:rPr>
        <w:t xml:space="preserve">Date: </w:t>
      </w:r>
    </w:p>
    <w:p w:rsidR="00552109" w:rsidRDefault="00552109" w:rsidP="00552109">
      <w:pPr>
        <w:spacing w:after="0" w:line="240" w:lineRule="auto"/>
        <w:jc w:val="both"/>
        <w:rPr>
          <w:i/>
          <w:szCs w:val="24"/>
        </w:rPr>
      </w:pPr>
    </w:p>
    <w:p w:rsidR="00417FCD" w:rsidRDefault="00417FCD" w:rsidP="00552109">
      <w:pPr>
        <w:spacing w:after="0" w:line="240" w:lineRule="auto"/>
        <w:jc w:val="both"/>
        <w:rPr>
          <w:i/>
          <w:szCs w:val="24"/>
        </w:rPr>
      </w:pPr>
    </w:p>
    <w:p w:rsidR="00B502F5" w:rsidRPr="00C47645" w:rsidRDefault="00C527B9" w:rsidP="00C5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sz w:val="24"/>
          <w:szCs w:val="24"/>
        </w:rPr>
      </w:pPr>
      <w:r w:rsidRPr="00C47645">
        <w:rPr>
          <w:sz w:val="24"/>
          <w:szCs w:val="24"/>
        </w:rPr>
        <w:t>Please indicate</w:t>
      </w:r>
      <w:r w:rsidR="00C47645">
        <w:rPr>
          <w:sz w:val="24"/>
          <w:szCs w:val="24"/>
        </w:rPr>
        <w:t xml:space="preserve">, or highlight </w:t>
      </w:r>
      <w:r w:rsidR="001C670A" w:rsidRPr="00C47645">
        <w:rPr>
          <w:sz w:val="24"/>
          <w:szCs w:val="24"/>
        </w:rPr>
        <w:t>the</w:t>
      </w:r>
      <w:r w:rsidRPr="00C47645">
        <w:rPr>
          <w:sz w:val="24"/>
          <w:szCs w:val="24"/>
        </w:rPr>
        <w:t xml:space="preserve"> status of your company</w:t>
      </w:r>
      <w:r w:rsidR="00C47645">
        <w:rPr>
          <w:sz w:val="24"/>
          <w:szCs w:val="24"/>
        </w:rPr>
        <w:t xml:space="preserve"> below</w:t>
      </w:r>
      <w:r w:rsidRPr="00C47645">
        <w:rPr>
          <w:sz w:val="24"/>
          <w:szCs w:val="24"/>
        </w:rPr>
        <w:t>:</w:t>
      </w:r>
    </w:p>
    <w:p w:rsidR="00C527B9" w:rsidRPr="009B3F27" w:rsidRDefault="00C527B9" w:rsidP="00C5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i/>
          <w:sz w:val="24"/>
          <w:szCs w:val="24"/>
        </w:rPr>
      </w:pPr>
    </w:p>
    <w:p w:rsidR="00552109" w:rsidRPr="009B3F27" w:rsidRDefault="00552109" w:rsidP="00C5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sz w:val="24"/>
          <w:szCs w:val="24"/>
        </w:rPr>
      </w:pPr>
      <w:r w:rsidRPr="009B3F27">
        <w:rPr>
          <w:sz w:val="24"/>
          <w:szCs w:val="24"/>
        </w:rPr>
        <w:sym w:font="Wingdings" w:char="F06F"/>
      </w:r>
      <w:r w:rsidRPr="009B3F27">
        <w:rPr>
          <w:sz w:val="24"/>
          <w:szCs w:val="24"/>
        </w:rPr>
        <w:t xml:space="preserve"> </w:t>
      </w:r>
      <w:r w:rsidR="00C527B9" w:rsidRPr="009B3F27">
        <w:rPr>
          <w:sz w:val="24"/>
          <w:szCs w:val="24"/>
        </w:rPr>
        <w:t>New/Start</w:t>
      </w:r>
      <w:r w:rsidR="00AA1F60" w:rsidRPr="009B3F27">
        <w:rPr>
          <w:sz w:val="24"/>
          <w:szCs w:val="24"/>
        </w:rPr>
        <w:t>-u</w:t>
      </w:r>
      <w:r w:rsidR="00C527B9" w:rsidRPr="009B3F27">
        <w:rPr>
          <w:sz w:val="24"/>
          <w:szCs w:val="24"/>
        </w:rPr>
        <w:t>p Company</w:t>
      </w:r>
      <w:r w:rsidRPr="009B3F27">
        <w:rPr>
          <w:sz w:val="24"/>
          <w:szCs w:val="24"/>
        </w:rPr>
        <w:t xml:space="preserve"> </w:t>
      </w:r>
    </w:p>
    <w:p w:rsidR="00C527B9" w:rsidRPr="009B3F27" w:rsidRDefault="00C527B9" w:rsidP="00C5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sz w:val="24"/>
          <w:szCs w:val="24"/>
        </w:rPr>
      </w:pPr>
    </w:p>
    <w:p w:rsidR="00C527B9" w:rsidRPr="009B3F27" w:rsidRDefault="004A7675" w:rsidP="00C5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sz w:val="24"/>
          <w:szCs w:val="24"/>
        </w:rPr>
      </w:pPr>
      <w:r w:rsidRPr="009B3F27">
        <w:rPr>
          <w:sz w:val="24"/>
          <w:szCs w:val="24"/>
        </w:rPr>
        <w:sym w:font="Wingdings" w:char="F06F"/>
      </w:r>
      <w:r w:rsidRPr="009B3F27">
        <w:rPr>
          <w:sz w:val="24"/>
          <w:szCs w:val="24"/>
        </w:rPr>
        <w:t xml:space="preserve"> Existing Company</w:t>
      </w:r>
    </w:p>
    <w:p w:rsidR="004A7675" w:rsidRPr="009B3F27" w:rsidRDefault="004A7675" w:rsidP="00C5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sz w:val="24"/>
          <w:szCs w:val="24"/>
        </w:rPr>
      </w:pPr>
    </w:p>
    <w:p w:rsidR="00B502F5" w:rsidRPr="00417FCD" w:rsidRDefault="00C527B9" w:rsidP="0041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sz w:val="24"/>
          <w:szCs w:val="24"/>
        </w:rPr>
      </w:pPr>
      <w:r w:rsidRPr="009B3F27">
        <w:rPr>
          <w:sz w:val="24"/>
          <w:szCs w:val="24"/>
        </w:rPr>
        <w:sym w:font="Wingdings" w:char="F06F"/>
      </w:r>
      <w:r w:rsidRPr="009B3F27">
        <w:rPr>
          <w:sz w:val="24"/>
          <w:szCs w:val="24"/>
        </w:rPr>
        <w:t xml:space="preserve">  Recertification of Manufacturing Status</w:t>
      </w:r>
    </w:p>
    <w:p w:rsidR="00552109" w:rsidRDefault="00552109" w:rsidP="00552109">
      <w:pPr>
        <w:spacing w:after="0" w:line="240" w:lineRule="auto"/>
        <w:jc w:val="both"/>
        <w:rPr>
          <w:i/>
          <w:szCs w:val="24"/>
        </w:rPr>
      </w:pPr>
    </w:p>
    <w:p w:rsidR="00552109" w:rsidRDefault="00552109" w:rsidP="00552109">
      <w:pPr>
        <w:spacing w:after="0" w:line="240" w:lineRule="auto"/>
        <w:jc w:val="both"/>
        <w:rPr>
          <w:i/>
          <w:szCs w:val="24"/>
        </w:rPr>
      </w:pPr>
    </w:p>
    <w:p w:rsidR="002A4116" w:rsidRDefault="002A4116" w:rsidP="00FA384F">
      <w:pPr>
        <w:spacing w:after="0" w:line="240" w:lineRule="auto"/>
        <w:jc w:val="both"/>
        <w:rPr>
          <w:i/>
          <w:sz w:val="24"/>
          <w:szCs w:val="24"/>
        </w:rPr>
      </w:pPr>
    </w:p>
    <w:p w:rsidR="00507CF3" w:rsidRDefault="00507CF3" w:rsidP="00FA384F">
      <w:pPr>
        <w:spacing w:after="0" w:line="240" w:lineRule="auto"/>
        <w:jc w:val="both"/>
        <w:rPr>
          <w:i/>
          <w:sz w:val="24"/>
          <w:szCs w:val="24"/>
        </w:rPr>
      </w:pPr>
    </w:p>
    <w:p w:rsidR="00507CF3" w:rsidRDefault="00507CF3" w:rsidP="00FA384F">
      <w:pPr>
        <w:spacing w:after="0" w:line="240" w:lineRule="auto"/>
        <w:jc w:val="both"/>
        <w:rPr>
          <w:i/>
          <w:sz w:val="24"/>
          <w:szCs w:val="24"/>
        </w:rPr>
      </w:pPr>
    </w:p>
    <w:p w:rsidR="005C0781" w:rsidRDefault="005C0781" w:rsidP="00FA384F">
      <w:pPr>
        <w:spacing w:after="0" w:line="240" w:lineRule="auto"/>
        <w:jc w:val="both"/>
        <w:rPr>
          <w:i/>
          <w:sz w:val="24"/>
          <w:szCs w:val="24"/>
        </w:rPr>
      </w:pPr>
    </w:p>
    <w:p w:rsidR="00417FCD" w:rsidRDefault="00417FCD" w:rsidP="00FA384F">
      <w:pPr>
        <w:spacing w:after="0" w:line="240" w:lineRule="auto"/>
        <w:jc w:val="both"/>
        <w:rPr>
          <w:i/>
          <w:sz w:val="24"/>
          <w:szCs w:val="24"/>
        </w:rPr>
      </w:pPr>
    </w:p>
    <w:p w:rsidR="001023FB" w:rsidRPr="002A4116" w:rsidRDefault="00417FCD" w:rsidP="00FA384F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br/>
      </w:r>
      <w:r w:rsidR="00FA384F" w:rsidRPr="002A4116">
        <w:rPr>
          <w:i/>
          <w:sz w:val="24"/>
          <w:szCs w:val="24"/>
        </w:rPr>
        <w:t>Companies interested in being designated as manufacturers are required to provide the information outlined below.</w:t>
      </w:r>
      <w:r w:rsidR="002A4116">
        <w:rPr>
          <w:i/>
          <w:sz w:val="24"/>
          <w:szCs w:val="24"/>
        </w:rPr>
        <w:t xml:space="preserve"> </w:t>
      </w:r>
      <w:r w:rsidR="001023FB" w:rsidRPr="002A4116">
        <w:rPr>
          <w:i/>
          <w:sz w:val="24"/>
          <w:szCs w:val="24"/>
        </w:rPr>
        <w:t xml:space="preserve">(Information can be provided on additional sheet if there is </w:t>
      </w:r>
      <w:r w:rsidR="00CE38B9" w:rsidRPr="002A4116">
        <w:rPr>
          <w:i/>
          <w:sz w:val="24"/>
          <w:szCs w:val="24"/>
        </w:rPr>
        <w:t>insufficient</w:t>
      </w:r>
      <w:r w:rsidR="001023FB" w:rsidRPr="002A4116">
        <w:rPr>
          <w:i/>
          <w:sz w:val="24"/>
          <w:szCs w:val="24"/>
        </w:rPr>
        <w:t xml:space="preserve"> spac</w:t>
      </w:r>
      <w:r w:rsidR="00CE38B9" w:rsidRPr="002A4116">
        <w:rPr>
          <w:i/>
          <w:sz w:val="24"/>
          <w:szCs w:val="24"/>
        </w:rPr>
        <w:t>ing</w:t>
      </w:r>
      <w:r w:rsidR="001023FB" w:rsidRPr="002A4116">
        <w:rPr>
          <w:i/>
          <w:sz w:val="24"/>
          <w:szCs w:val="24"/>
        </w:rPr>
        <w:t>)</w:t>
      </w:r>
    </w:p>
    <w:p w:rsidR="00FA384F" w:rsidRPr="00FA384F" w:rsidRDefault="00FA384F" w:rsidP="00FA384F">
      <w:pPr>
        <w:spacing w:after="0" w:line="240" w:lineRule="auto"/>
        <w:jc w:val="both"/>
        <w:rPr>
          <w:i/>
          <w:sz w:val="10"/>
          <w:szCs w:val="24"/>
        </w:rPr>
      </w:pPr>
    </w:p>
    <w:p w:rsidR="00C94E5B" w:rsidRPr="007A18DE" w:rsidRDefault="00C94E5B" w:rsidP="00552109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 w:rsidRPr="00C94E5B">
        <w:rPr>
          <w:rFonts w:ascii="Britannic Bold" w:hAnsi="Britannic Bold"/>
          <w:color w:val="FFFFFF" w:themeColor="background1"/>
          <w:sz w:val="32"/>
          <w:szCs w:val="32"/>
        </w:rPr>
        <w:t xml:space="preserve">(APPLICATION DOSSIER MUST BE SUBMITTED IN </w:t>
      </w:r>
      <w:r w:rsidRPr="002A4116">
        <w:rPr>
          <w:rFonts w:ascii="Britannic Bold" w:hAnsi="Britannic Bold"/>
          <w:color w:val="FFFFFF" w:themeColor="background1"/>
          <w:sz w:val="32"/>
          <w:szCs w:val="32"/>
        </w:rPr>
        <w:t>TYPE</w:t>
      </w:r>
      <w:r w:rsidRPr="00C94E5B">
        <w:rPr>
          <w:rFonts w:ascii="Britannic Bold" w:hAnsi="Britannic Bold"/>
          <w:color w:val="FFFFFF" w:themeColor="background1"/>
          <w:sz w:val="32"/>
          <w:szCs w:val="32"/>
        </w:rPr>
        <w:t xml:space="preserve"> WRITTEN FORMAT)</w:t>
      </w:r>
    </w:p>
    <w:p w:rsidR="00546C4C" w:rsidRDefault="00546C4C" w:rsidP="00546C4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9B4F86" w:rsidRDefault="009B4F86" w:rsidP="009B4F86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 w:rsidRPr="007A18DE">
        <w:rPr>
          <w:rFonts w:ascii="Britannic Bold" w:hAnsi="Britannic Bold"/>
          <w:color w:val="FFFFFF" w:themeColor="background1"/>
          <w:sz w:val="24"/>
          <w:szCs w:val="24"/>
        </w:rPr>
        <w:t>Section I</w:t>
      </w:r>
      <w:r>
        <w:rPr>
          <w:rFonts w:ascii="Britannic Bold" w:hAnsi="Britannic Bold"/>
          <w:color w:val="FFFFFF" w:themeColor="background1"/>
          <w:sz w:val="24"/>
          <w:szCs w:val="24"/>
        </w:rPr>
        <w:t xml:space="preserve"> – Company Information</w:t>
      </w:r>
    </w:p>
    <w:p w:rsidR="009B4F86" w:rsidRDefault="009B4F86" w:rsidP="00546C4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9B4F86" w:rsidRDefault="009B4F86" w:rsidP="00546C4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9B4F86" w:rsidRPr="005E4C85" w:rsidRDefault="009B4F86" w:rsidP="00546C4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502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724"/>
        <w:gridCol w:w="7228"/>
      </w:tblGrid>
      <w:tr w:rsidR="007A18DE" w:rsidTr="002A4116">
        <w:trPr>
          <w:trHeight w:val="613"/>
        </w:trPr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7A18DE" w:rsidRDefault="007A18DE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6BFA">
              <w:rPr>
                <w:rFonts w:ascii="Arial" w:hAnsi="Arial" w:cs="Arial"/>
                <w:b/>
                <w:sz w:val="24"/>
                <w:szCs w:val="24"/>
              </w:rPr>
              <w:t>NAME OF COMPANY</w:t>
            </w:r>
          </w:p>
        </w:tc>
        <w:tc>
          <w:tcPr>
            <w:tcW w:w="3333" w:type="pct"/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553"/>
        </w:trPr>
        <w:tc>
          <w:tcPr>
            <w:tcW w:w="1667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A18DE" w:rsidRDefault="007A18DE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CE38B9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Pr="009B6BFA">
              <w:rPr>
                <w:rFonts w:ascii="Arial" w:hAnsi="Arial" w:cs="Arial"/>
                <w:b/>
                <w:sz w:val="24"/>
                <w:szCs w:val="24"/>
              </w:rPr>
              <w:t>DIRECTORS</w:t>
            </w:r>
          </w:p>
        </w:tc>
        <w:tc>
          <w:tcPr>
            <w:tcW w:w="3333" w:type="pct"/>
            <w:tcBorders>
              <w:lef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553"/>
        </w:trPr>
        <w:tc>
          <w:tcPr>
            <w:tcW w:w="166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3" w:type="pct"/>
            <w:tcBorders>
              <w:lef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553"/>
        </w:trPr>
        <w:tc>
          <w:tcPr>
            <w:tcW w:w="166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3" w:type="pct"/>
            <w:tcBorders>
              <w:lef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553"/>
        </w:trPr>
        <w:tc>
          <w:tcPr>
            <w:tcW w:w="166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3" w:type="pct"/>
            <w:tcBorders>
              <w:lef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553"/>
        </w:trPr>
        <w:tc>
          <w:tcPr>
            <w:tcW w:w="166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3" w:type="pct"/>
            <w:tcBorders>
              <w:left w:val="single" w:sz="4" w:space="0" w:color="auto"/>
            </w:tcBorders>
          </w:tcPr>
          <w:p w:rsidR="007A18DE" w:rsidRDefault="007A18DE" w:rsidP="007A18D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606"/>
        </w:trPr>
        <w:tc>
          <w:tcPr>
            <w:tcW w:w="1667" w:type="pct"/>
            <w:gridSpan w:val="2"/>
          </w:tcPr>
          <w:p w:rsidR="007A18DE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6BFA">
              <w:rPr>
                <w:rFonts w:ascii="Arial" w:hAnsi="Arial" w:cs="Arial"/>
                <w:b/>
                <w:sz w:val="24"/>
                <w:szCs w:val="24"/>
              </w:rPr>
              <w:t>BUSINESS ADDRESS</w:t>
            </w:r>
          </w:p>
        </w:tc>
        <w:tc>
          <w:tcPr>
            <w:tcW w:w="3333" w:type="pct"/>
          </w:tcPr>
          <w:p w:rsidR="007A18DE" w:rsidRDefault="007A18DE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883"/>
        </w:trPr>
        <w:tc>
          <w:tcPr>
            <w:tcW w:w="1667" w:type="pct"/>
            <w:gridSpan w:val="2"/>
          </w:tcPr>
          <w:p w:rsidR="007A18DE" w:rsidRDefault="00F12AAC" w:rsidP="00CE38B9">
            <w:pPr>
              <w:pStyle w:val="NoSpacing"/>
            </w:pPr>
            <w:r w:rsidRPr="008E6704">
              <w:rPr>
                <w:b/>
                <w:sz w:val="24"/>
              </w:rPr>
              <w:t>TCC NUMBER</w:t>
            </w:r>
            <w:r w:rsidR="00C551DB" w:rsidRPr="008E6704">
              <w:rPr>
                <w:sz w:val="24"/>
              </w:rPr>
              <w:t xml:space="preserve"> </w:t>
            </w:r>
            <w:r w:rsidR="00551953">
              <w:rPr>
                <w:sz w:val="24"/>
              </w:rPr>
              <w:t xml:space="preserve"> </w:t>
            </w:r>
            <w:r w:rsidR="00551953" w:rsidRPr="00441E43">
              <w:rPr>
                <w:i/>
                <w:sz w:val="24"/>
              </w:rPr>
              <w:t>(provide physical copy showing issuance and expiration date)</w:t>
            </w:r>
          </w:p>
        </w:tc>
        <w:tc>
          <w:tcPr>
            <w:tcW w:w="3333" w:type="pct"/>
          </w:tcPr>
          <w:p w:rsidR="007A18DE" w:rsidRDefault="007A18DE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8DE" w:rsidTr="002A4116">
        <w:trPr>
          <w:trHeight w:val="1197"/>
        </w:trPr>
        <w:tc>
          <w:tcPr>
            <w:tcW w:w="1667" w:type="pct"/>
            <w:gridSpan w:val="2"/>
          </w:tcPr>
          <w:p w:rsidR="007A18DE" w:rsidRDefault="00F12AAC" w:rsidP="00551953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6BFA">
              <w:rPr>
                <w:rFonts w:ascii="Arial" w:hAnsi="Arial" w:cs="Arial"/>
                <w:b/>
                <w:sz w:val="24"/>
                <w:szCs w:val="24"/>
              </w:rPr>
              <w:t>DATE OF INCORPORATION</w:t>
            </w:r>
            <w:r w:rsidR="00551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1953" w:rsidRPr="00441E43">
              <w:rPr>
                <w:rFonts w:cstheme="minorHAnsi"/>
                <w:i/>
                <w:sz w:val="24"/>
                <w:szCs w:val="24"/>
              </w:rPr>
              <w:t>(provide physical copy)</w:t>
            </w:r>
          </w:p>
        </w:tc>
        <w:tc>
          <w:tcPr>
            <w:tcW w:w="3333" w:type="pct"/>
          </w:tcPr>
          <w:p w:rsidR="007A18DE" w:rsidRDefault="007A18DE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AAC" w:rsidTr="002A41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13"/>
        </w:trPr>
        <w:tc>
          <w:tcPr>
            <w:tcW w:w="13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C" w:rsidRDefault="00CE38B9" w:rsidP="00551953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PRODUCTION</w:t>
            </w:r>
            <w:r w:rsidR="00F12AAC">
              <w:rPr>
                <w:rFonts w:ascii="Arial" w:hAnsi="Arial" w:cs="Arial"/>
                <w:b/>
                <w:sz w:val="24"/>
                <w:szCs w:val="24"/>
              </w:rPr>
              <w:t xml:space="preserve"> ADDRES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A4116">
              <w:rPr>
                <w:rFonts w:ascii="Arial" w:hAnsi="Arial" w:cs="Arial"/>
                <w:b/>
                <w:sz w:val="24"/>
                <w:szCs w:val="24"/>
              </w:rPr>
              <w:t>(E</w:t>
            </w:r>
            <w:r w:rsidR="00551953">
              <w:rPr>
                <w:rFonts w:ascii="Arial" w:hAnsi="Arial" w:cs="Arial"/>
                <w:b/>
                <w:sz w:val="24"/>
                <w:szCs w:val="24"/>
              </w:rPr>
              <w:t>S)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AAC" w:rsidTr="002A41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13"/>
        </w:trPr>
        <w:tc>
          <w:tcPr>
            <w:tcW w:w="13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AAC" w:rsidTr="002A41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13"/>
        </w:trPr>
        <w:tc>
          <w:tcPr>
            <w:tcW w:w="13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C" w:rsidRDefault="00A3683E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="008403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2AAC">
              <w:rPr>
                <w:rFonts w:ascii="Arial" w:hAnsi="Arial" w:cs="Arial"/>
                <w:b/>
                <w:sz w:val="24"/>
                <w:szCs w:val="24"/>
              </w:rPr>
              <w:t>NUMBERS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AAC" w:rsidTr="002A41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13"/>
        </w:trPr>
        <w:tc>
          <w:tcPr>
            <w:tcW w:w="13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AAC" w:rsidTr="002A41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21"/>
        </w:trPr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AAC" w:rsidTr="002A41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13"/>
        </w:trPr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WEBSITE ADDRESS</w:t>
            </w:r>
          </w:p>
        </w:tc>
        <w:tc>
          <w:tcPr>
            <w:tcW w:w="3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2AAC" w:rsidRDefault="00F12AAC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047" w:rsidTr="002A41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994"/>
        </w:trPr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D904E1" w:rsidRDefault="003E7047" w:rsidP="00D904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04E1">
              <w:rPr>
                <w:rFonts w:ascii="Arial" w:hAnsi="Arial" w:cs="Arial"/>
                <w:b/>
                <w:sz w:val="24"/>
                <w:szCs w:val="24"/>
              </w:rPr>
              <w:t>INDUSTRY ASSOCIATION</w:t>
            </w:r>
          </w:p>
          <w:p w:rsidR="00D904E1" w:rsidRPr="00D904E1" w:rsidRDefault="00D904E1" w:rsidP="00D904E1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D904E1">
              <w:rPr>
                <w:rFonts w:ascii="Arial Narrow" w:hAnsi="Arial Narrow" w:cs="Arial"/>
                <w:i/>
                <w:sz w:val="24"/>
                <w:szCs w:val="24"/>
              </w:rPr>
              <w:t>(</w:t>
            </w:r>
            <w:r w:rsidRPr="00D904E1">
              <w:rPr>
                <w:rFonts w:ascii="Arial Narrow" w:hAnsi="Arial Narrow" w:cs="Arial"/>
                <w:i/>
                <w:sz w:val="20"/>
                <w:szCs w:val="20"/>
              </w:rPr>
              <w:t xml:space="preserve">Applicant should </w:t>
            </w:r>
            <w:r w:rsidRPr="00D904E1">
              <w:rPr>
                <w:rFonts w:ascii="Arial Narrow" w:hAnsi="Arial Narrow"/>
                <w:i/>
                <w:sz w:val="20"/>
                <w:szCs w:val="20"/>
              </w:rPr>
              <w:t>note that no</w:t>
            </w:r>
            <w:r>
              <w:rPr>
                <w:rFonts w:ascii="Arial Narrow" w:hAnsi="Arial Narrow"/>
                <w:i/>
                <w:sz w:val="20"/>
                <w:szCs w:val="20"/>
              </w:rPr>
              <w:t>t</w:t>
            </w:r>
            <w:r w:rsidRPr="00D904E1">
              <w:rPr>
                <w:rFonts w:ascii="Arial Narrow" w:hAnsi="Arial Narrow"/>
                <w:i/>
                <w:sz w:val="20"/>
                <w:szCs w:val="20"/>
              </w:rPr>
              <w:t xml:space="preserve"> being a member of an Association does not prevent </w:t>
            </w:r>
            <w:r w:rsidR="002A4116">
              <w:rPr>
                <w:rFonts w:ascii="Arial Narrow" w:hAnsi="Arial Narrow"/>
                <w:i/>
                <w:sz w:val="20"/>
                <w:szCs w:val="20"/>
              </w:rPr>
              <w:t>the company</w:t>
            </w:r>
            <w:r w:rsidRPr="00D904E1">
              <w:rPr>
                <w:rFonts w:ascii="Arial Narrow" w:hAnsi="Arial Narrow"/>
                <w:i/>
                <w:sz w:val="20"/>
                <w:szCs w:val="20"/>
              </w:rPr>
              <w:t xml:space="preserve"> from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accessing the concessionary benefits under the </w:t>
            </w:r>
            <w:r w:rsidRPr="00D904E1">
              <w:rPr>
                <w:rFonts w:ascii="Arial Narrow" w:hAnsi="Arial Narrow"/>
                <w:i/>
                <w:sz w:val="20"/>
                <w:szCs w:val="20"/>
              </w:rPr>
              <w:t xml:space="preserve">PIR </w:t>
            </w:r>
            <w:r>
              <w:rPr>
                <w:rFonts w:ascii="Arial Narrow" w:hAnsi="Arial Narrow"/>
                <w:i/>
                <w:sz w:val="20"/>
                <w:szCs w:val="20"/>
              </w:rPr>
              <w:t>Facility</w:t>
            </w:r>
            <w:r w:rsidRPr="00D904E1">
              <w:rPr>
                <w:rFonts w:ascii="Arial Narrow" w:hAnsi="Arial Narrow"/>
                <w:i/>
                <w:sz w:val="20"/>
                <w:szCs w:val="20"/>
              </w:rPr>
              <w:t>.)</w:t>
            </w:r>
          </w:p>
          <w:p w:rsidR="003E7047" w:rsidRPr="00D904E1" w:rsidRDefault="003E7047" w:rsidP="0085381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F27" w:rsidRPr="00D904E1" w:rsidRDefault="00853818" w:rsidP="00B96B3B">
            <w:pPr>
              <w:spacing w:before="60"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3818">
              <w:rPr>
                <w:rFonts w:ascii="Arial" w:hAnsi="Arial" w:cs="Arial"/>
                <w:sz w:val="24"/>
                <w:szCs w:val="24"/>
              </w:rPr>
              <w:t>To which Industry Association do you belong?</w:t>
            </w:r>
            <w:r w:rsidR="00D904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4E1" w:rsidRPr="00D904E1">
              <w:rPr>
                <w:rFonts w:ascii="Arial" w:hAnsi="Arial" w:cs="Arial"/>
                <w:i/>
                <w:sz w:val="20"/>
                <w:szCs w:val="20"/>
              </w:rPr>
              <w:t>(place an X inside bracket)</w:t>
            </w:r>
          </w:p>
          <w:p w:rsidR="00853818" w:rsidRDefault="00853818" w:rsidP="00B96B3B">
            <w:pPr>
              <w:spacing w:before="6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JMEA </w:t>
            </w:r>
            <w:r w:rsidR="00D904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[   ]            PSOJ [   ]         JCC  [   ]        MSME Alliance  [   ]</w:t>
            </w:r>
          </w:p>
          <w:p w:rsidR="00853818" w:rsidRPr="00853818" w:rsidRDefault="00853818" w:rsidP="00B96B3B">
            <w:pPr>
              <w:spacing w:before="6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904E1">
              <w:rPr>
                <w:rFonts w:ascii="Arial" w:hAnsi="Arial" w:cs="Arial"/>
                <w:sz w:val="24"/>
                <w:szCs w:val="24"/>
              </w:rPr>
              <w:t>BAJ   [   ]      Any other _____________________________</w:t>
            </w:r>
            <w:r w:rsidR="002A4116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</w:tbl>
    <w:p w:rsidR="007A18DE" w:rsidRPr="007A18DE" w:rsidRDefault="007A18DE" w:rsidP="00552109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 w:rsidRPr="007A18DE">
        <w:rPr>
          <w:rFonts w:ascii="Britannic Bold" w:hAnsi="Britannic Bold"/>
          <w:color w:val="FFFFFF" w:themeColor="background1"/>
          <w:sz w:val="24"/>
          <w:szCs w:val="24"/>
        </w:rPr>
        <w:t>Section II</w:t>
      </w:r>
      <w:r w:rsidR="00881533">
        <w:rPr>
          <w:rFonts w:ascii="Britannic Bold" w:hAnsi="Britannic Bold"/>
          <w:color w:val="FFFFFF" w:themeColor="background1"/>
          <w:sz w:val="24"/>
          <w:szCs w:val="24"/>
        </w:rPr>
        <w:t xml:space="preserve"> – </w:t>
      </w:r>
      <w:r w:rsidR="007020C4">
        <w:rPr>
          <w:rFonts w:ascii="Britannic Bold" w:hAnsi="Britannic Bold"/>
          <w:color w:val="FFFFFF" w:themeColor="background1"/>
          <w:sz w:val="24"/>
          <w:szCs w:val="24"/>
        </w:rPr>
        <w:t>Productive Inputs</w:t>
      </w:r>
    </w:p>
    <w:p w:rsidR="00F12AAC" w:rsidRPr="002A4116" w:rsidRDefault="00FE25FB" w:rsidP="007020C4">
      <w:pPr>
        <w:spacing w:after="0" w:line="240" w:lineRule="auto"/>
        <w:jc w:val="both"/>
        <w:rPr>
          <w:szCs w:val="24"/>
        </w:rPr>
      </w:pPr>
      <w:r w:rsidRPr="002A4116">
        <w:rPr>
          <w:szCs w:val="24"/>
        </w:rPr>
        <w:t xml:space="preserve">Place ‘X’ </w:t>
      </w:r>
      <w:r w:rsidR="00C551DB" w:rsidRPr="002A4116">
        <w:rPr>
          <w:szCs w:val="24"/>
        </w:rPr>
        <w:t>to</w:t>
      </w:r>
      <w:r w:rsidRPr="002A4116">
        <w:rPr>
          <w:szCs w:val="24"/>
        </w:rPr>
        <w:t xml:space="preserve"> select </w:t>
      </w:r>
      <w:r w:rsidR="007020C4" w:rsidRPr="002A4116">
        <w:rPr>
          <w:szCs w:val="24"/>
        </w:rPr>
        <w:t>the category of goods that will be importe</w:t>
      </w:r>
      <w:r w:rsidR="007C63ED" w:rsidRPr="002A4116">
        <w:rPr>
          <w:szCs w:val="24"/>
        </w:rPr>
        <w:t>d for the manufacturing process</w:t>
      </w:r>
    </w:p>
    <w:p w:rsidR="00374733" w:rsidRDefault="00374733" w:rsidP="004A29CE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:rsidR="00374733" w:rsidRDefault="00374733" w:rsidP="004A29CE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4140"/>
        <w:gridCol w:w="630"/>
        <w:gridCol w:w="4158"/>
      </w:tblGrid>
      <w:tr w:rsidR="007020C4" w:rsidTr="005E4C85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7020C4" w:rsidRDefault="007020C4" w:rsidP="007020C4">
            <w:pPr>
              <w:spacing w:line="6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7020C4" w:rsidRPr="007020C4" w:rsidRDefault="007020C4" w:rsidP="007020C4">
            <w:pPr>
              <w:spacing w:line="600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020C4">
              <w:rPr>
                <w:rFonts w:ascii="Arial" w:hAnsi="Arial" w:cs="Arial"/>
                <w:b/>
                <w:caps/>
                <w:sz w:val="24"/>
                <w:szCs w:val="24"/>
              </w:rPr>
              <w:t>Capital Equipment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020C4" w:rsidRDefault="007020C4" w:rsidP="007020C4">
            <w:pPr>
              <w:spacing w:line="6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58" w:type="dxa"/>
            <w:tcBorders>
              <w:top w:val="nil"/>
              <w:bottom w:val="nil"/>
              <w:right w:val="nil"/>
            </w:tcBorders>
          </w:tcPr>
          <w:p w:rsidR="007020C4" w:rsidRPr="007020C4" w:rsidRDefault="00725219" w:rsidP="007020C4">
            <w:pPr>
              <w:spacing w:line="600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raw materials</w:t>
            </w:r>
          </w:p>
        </w:tc>
      </w:tr>
      <w:tr w:rsidR="00FE25FB" w:rsidRPr="00FE25FB" w:rsidTr="005E4C85">
        <w:trPr>
          <w:jc w:val="center"/>
        </w:trPr>
        <w:tc>
          <w:tcPr>
            <w:tcW w:w="648" w:type="dxa"/>
            <w:tcBorders>
              <w:left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</w:tr>
      <w:tr w:rsidR="007020C4" w:rsidTr="005E4C85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7020C4" w:rsidRDefault="007020C4" w:rsidP="007020C4">
            <w:pPr>
              <w:spacing w:line="6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7020C4" w:rsidRPr="007020C4" w:rsidRDefault="00725219" w:rsidP="007020C4">
            <w:pPr>
              <w:spacing w:line="600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packaging</w:t>
            </w:r>
            <w:r w:rsidR="00A3683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items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020C4" w:rsidRDefault="007020C4" w:rsidP="007020C4">
            <w:pPr>
              <w:spacing w:line="6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58" w:type="dxa"/>
            <w:tcBorders>
              <w:top w:val="nil"/>
              <w:bottom w:val="nil"/>
              <w:right w:val="nil"/>
            </w:tcBorders>
          </w:tcPr>
          <w:p w:rsidR="007020C4" w:rsidRPr="007020C4" w:rsidRDefault="00725219" w:rsidP="00AF56D9">
            <w:pPr>
              <w:spacing w:line="600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consum</w:t>
            </w:r>
            <w:r w:rsidR="00AF56D9">
              <w:rPr>
                <w:rFonts w:ascii="Arial" w:hAnsi="Arial" w:cs="Arial"/>
                <w:b/>
                <w:caps/>
                <w:sz w:val="24"/>
                <w:szCs w:val="24"/>
              </w:rPr>
              <w:t>ABLES</w:t>
            </w:r>
          </w:p>
        </w:tc>
      </w:tr>
      <w:tr w:rsidR="00FE25FB" w:rsidTr="00725219">
        <w:trPr>
          <w:jc w:val="center"/>
        </w:trPr>
        <w:tc>
          <w:tcPr>
            <w:tcW w:w="648" w:type="dxa"/>
            <w:tcBorders>
              <w:left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E25FB" w:rsidRPr="00FE25FB" w:rsidRDefault="00FE25FB" w:rsidP="00FE25F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5219" w:rsidTr="00417FCD">
        <w:trPr>
          <w:trHeight w:val="557"/>
          <w:jc w:val="center"/>
        </w:trPr>
        <w:tc>
          <w:tcPr>
            <w:tcW w:w="648" w:type="dxa"/>
          </w:tcPr>
          <w:p w:rsidR="00725219" w:rsidRDefault="00725219" w:rsidP="007020C4">
            <w:pPr>
              <w:spacing w:line="6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 w:rsidR="002A4116" w:rsidRPr="007020C4" w:rsidRDefault="00725219" w:rsidP="00002326">
            <w:pPr>
              <w:spacing w:line="600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intermediate goods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25219" w:rsidRDefault="00725219" w:rsidP="007020C4">
            <w:pPr>
              <w:spacing w:line="6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25219" w:rsidRPr="007020C4" w:rsidRDefault="00725219" w:rsidP="007020C4">
            <w:pPr>
              <w:spacing w:line="600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tbl>
      <w:tblPr>
        <w:tblW w:w="11145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1"/>
        <w:gridCol w:w="8144"/>
      </w:tblGrid>
      <w:tr w:rsidR="00594233" w:rsidTr="002A4116">
        <w:trPr>
          <w:trHeight w:val="2906"/>
        </w:trPr>
        <w:tc>
          <w:tcPr>
            <w:tcW w:w="3001" w:type="dxa"/>
            <w:tcBorders>
              <w:bottom w:val="single" w:sz="4" w:space="0" w:color="auto"/>
            </w:tcBorders>
          </w:tcPr>
          <w:p w:rsidR="004E203C" w:rsidRDefault="004E203C" w:rsidP="00E767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4233" w:rsidRPr="00594233" w:rsidRDefault="00594233" w:rsidP="00E767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PRODUCTS CURRENTLY </w:t>
            </w:r>
            <w:r w:rsidRPr="009B6BFA">
              <w:rPr>
                <w:rFonts w:ascii="Arial" w:hAnsi="Arial" w:cs="Arial"/>
                <w:b/>
                <w:sz w:val="24"/>
                <w:szCs w:val="24"/>
              </w:rPr>
              <w:t>MANUFACTURED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594233" w:rsidRDefault="00594233">
            <w:pPr>
              <w:rPr>
                <w:rFonts w:ascii="Arial" w:hAnsi="Arial" w:cs="Arial"/>
                <w:szCs w:val="24"/>
              </w:rPr>
            </w:pPr>
          </w:p>
          <w:p w:rsidR="00594233" w:rsidRDefault="00594233" w:rsidP="00594233">
            <w:pPr>
              <w:spacing w:after="0" w:line="360" w:lineRule="auto"/>
              <w:ind w:left="212"/>
              <w:rPr>
                <w:rFonts w:ascii="Arial" w:hAnsi="Arial" w:cs="Arial"/>
                <w:szCs w:val="24"/>
              </w:rPr>
            </w:pPr>
          </w:p>
          <w:p w:rsidR="00594233" w:rsidRDefault="00594233" w:rsidP="00594233">
            <w:pPr>
              <w:spacing w:after="0" w:line="360" w:lineRule="auto"/>
              <w:ind w:left="212"/>
              <w:rPr>
                <w:rFonts w:ascii="Arial" w:hAnsi="Arial" w:cs="Arial"/>
                <w:szCs w:val="24"/>
              </w:rPr>
            </w:pPr>
          </w:p>
          <w:p w:rsidR="00594233" w:rsidRDefault="00594233" w:rsidP="00594233">
            <w:pPr>
              <w:spacing w:after="0" w:line="360" w:lineRule="auto"/>
              <w:ind w:left="212"/>
              <w:rPr>
                <w:rFonts w:ascii="Arial" w:hAnsi="Arial" w:cs="Arial"/>
                <w:szCs w:val="24"/>
              </w:rPr>
            </w:pPr>
          </w:p>
          <w:p w:rsidR="00594233" w:rsidRDefault="00594233" w:rsidP="00594233">
            <w:pPr>
              <w:spacing w:after="0" w:line="360" w:lineRule="auto"/>
              <w:ind w:left="212"/>
              <w:rPr>
                <w:rFonts w:ascii="Arial" w:hAnsi="Arial" w:cs="Arial"/>
                <w:szCs w:val="24"/>
              </w:rPr>
            </w:pPr>
          </w:p>
          <w:p w:rsidR="00594233" w:rsidRDefault="00594233" w:rsidP="00594233">
            <w:pPr>
              <w:spacing w:after="0" w:line="360" w:lineRule="auto"/>
              <w:ind w:left="212"/>
              <w:rPr>
                <w:rFonts w:ascii="Arial" w:hAnsi="Arial" w:cs="Arial"/>
                <w:szCs w:val="24"/>
              </w:rPr>
            </w:pPr>
          </w:p>
          <w:p w:rsidR="00594233" w:rsidRDefault="00594233" w:rsidP="00594233">
            <w:pPr>
              <w:spacing w:after="0" w:line="360" w:lineRule="auto"/>
              <w:ind w:left="212"/>
              <w:rPr>
                <w:rFonts w:ascii="Arial" w:hAnsi="Arial" w:cs="Arial"/>
                <w:szCs w:val="24"/>
              </w:rPr>
            </w:pPr>
          </w:p>
        </w:tc>
      </w:tr>
      <w:tr w:rsidR="00594233" w:rsidTr="00465368">
        <w:trPr>
          <w:trHeight w:val="54"/>
        </w:trPr>
        <w:tc>
          <w:tcPr>
            <w:tcW w:w="3001" w:type="dxa"/>
            <w:tcBorders>
              <w:bottom w:val="single" w:sz="4" w:space="0" w:color="auto"/>
            </w:tcBorders>
          </w:tcPr>
          <w:p w:rsidR="00594233" w:rsidRDefault="00594233" w:rsidP="00E767B4">
            <w:pPr>
              <w:spacing w:after="0" w:line="360" w:lineRule="auto"/>
              <w:ind w:left="212"/>
              <w:jc w:val="center"/>
              <w:rPr>
                <w:rFonts w:ascii="Arial" w:hAnsi="Arial" w:cs="Arial"/>
                <w:szCs w:val="24"/>
              </w:rPr>
            </w:pPr>
          </w:p>
          <w:p w:rsidR="00594233" w:rsidRDefault="00594233" w:rsidP="00E767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BFA">
              <w:rPr>
                <w:rFonts w:ascii="Arial" w:hAnsi="Arial" w:cs="Arial"/>
                <w:b/>
                <w:sz w:val="24"/>
                <w:szCs w:val="24"/>
              </w:rPr>
              <w:t xml:space="preserve">PRODUCTS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PROPOSED FOR MANUFACTURING</w:t>
            </w:r>
          </w:p>
          <w:p w:rsidR="00594233" w:rsidRPr="009B6BFA" w:rsidRDefault="00594233" w:rsidP="00E767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594233" w:rsidRDefault="00594233" w:rsidP="00E767B4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4116" w:rsidRDefault="002A4116" w:rsidP="00E767B4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4116" w:rsidRDefault="002A4116" w:rsidP="00E767B4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4116" w:rsidRDefault="002A4116" w:rsidP="00E767B4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4116" w:rsidRDefault="002A4116" w:rsidP="00E767B4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4116" w:rsidRDefault="002A4116" w:rsidP="00E767B4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4116" w:rsidRDefault="002A4116" w:rsidP="002A4116">
            <w:pPr>
              <w:spacing w:after="0" w:line="360" w:lineRule="auto"/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7817"/>
      </w:tblGrid>
      <w:tr w:rsidR="00594233" w:rsidTr="0007199B">
        <w:trPr>
          <w:trHeight w:val="98"/>
        </w:trPr>
        <w:tc>
          <w:tcPr>
            <w:tcW w:w="5000" w:type="pct"/>
            <w:gridSpan w:val="2"/>
          </w:tcPr>
          <w:tbl>
            <w:tblPr>
              <w:tblStyle w:val="TableGrid"/>
              <w:tblW w:w="10687" w:type="dxa"/>
              <w:tblLook w:val="04A0" w:firstRow="1" w:lastRow="0" w:firstColumn="1" w:lastColumn="0" w:noHBand="0" w:noVBand="1"/>
            </w:tblPr>
            <w:tblGrid>
              <w:gridCol w:w="1957"/>
              <w:gridCol w:w="4769"/>
              <w:gridCol w:w="3961"/>
            </w:tblGrid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Pr="00316D01" w:rsidRDefault="00594233" w:rsidP="00002326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  <w:r w:rsidRPr="00316D0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lastRenderedPageBreak/>
                    <w:t>HS Code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s/Tariff Codes</w:t>
                  </w: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Pr="00316D01" w:rsidRDefault="00594233" w:rsidP="0000232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Raw Material</w:t>
                  </w:r>
                  <w:r w:rsidRPr="00316D0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s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 xml:space="preserve"> to be Imported</w:t>
                  </w:r>
                </w:p>
              </w:tc>
              <w:tc>
                <w:tcPr>
                  <w:tcW w:w="1853" w:type="pct"/>
                </w:tcPr>
                <w:p w:rsidR="00594233" w:rsidRPr="00316D01" w:rsidRDefault="00417FCD" w:rsidP="0007199B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From Which Country do you I</w:t>
                  </w:r>
                  <w:r w:rsidR="0007199B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mport?</w:t>
                  </w: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7FCD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417FCD" w:rsidRDefault="00417FCD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417FCD" w:rsidRDefault="00417FCD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417FCD" w:rsidRDefault="00417FCD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7FCD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417FCD" w:rsidRDefault="00417FCD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417FCD" w:rsidRDefault="00417FCD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417FCD" w:rsidRDefault="00417FCD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rPr>
                <w:trHeight w:val="323"/>
              </w:trPr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RPr="00316D01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Pr="00316D01" w:rsidRDefault="00594233" w:rsidP="0053344F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  <w:r w:rsidRPr="003100CA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HS Codes/Tariff Codes</w:t>
                  </w: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Pr="00316D01" w:rsidRDefault="00594233" w:rsidP="003100C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Packaging Item</w:t>
                  </w:r>
                  <w:r w:rsidRPr="00316D0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s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 xml:space="preserve"> to be Imported</w:t>
                  </w:r>
                </w:p>
              </w:tc>
              <w:tc>
                <w:tcPr>
                  <w:tcW w:w="1853" w:type="pct"/>
                </w:tcPr>
                <w:p w:rsidR="00594233" w:rsidRPr="00316D01" w:rsidRDefault="00417FCD" w:rsidP="0053344F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  <w:r w:rsidRPr="00417FCD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From Which Country do you Import?</w:t>
                  </w: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94233" w:rsidTr="00594233">
              <w:tc>
                <w:tcPr>
                  <w:tcW w:w="916" w:type="pct"/>
                  <w:tcBorders>
                    <w:righ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1" w:type="pct"/>
                  <w:tcBorders>
                    <w:left w:val="single" w:sz="4" w:space="0" w:color="595959" w:themeColor="text1" w:themeTint="A6"/>
                  </w:tcBorders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3" w:type="pct"/>
                </w:tcPr>
                <w:p w:rsidR="00594233" w:rsidRDefault="00594233" w:rsidP="00002326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94233" w:rsidRDefault="00594233" w:rsidP="00546C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99B" w:rsidTr="00746853">
        <w:trPr>
          <w:trHeight w:val="2202"/>
        </w:trPr>
        <w:tc>
          <w:tcPr>
            <w:tcW w:w="1378" w:type="pct"/>
          </w:tcPr>
          <w:p w:rsidR="0007199B" w:rsidRPr="00E767B4" w:rsidRDefault="0007199B" w:rsidP="007468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7B4">
              <w:rPr>
                <w:rFonts w:ascii="Arial" w:hAnsi="Arial" w:cs="Arial"/>
                <w:b/>
                <w:sz w:val="24"/>
                <w:szCs w:val="24"/>
              </w:rPr>
              <w:lastRenderedPageBreak/>
              <w:t>RAW MATERIALS PURCHASED LOCALLY</w:t>
            </w:r>
          </w:p>
        </w:tc>
        <w:tc>
          <w:tcPr>
            <w:tcW w:w="3622" w:type="pct"/>
          </w:tcPr>
          <w:p w:rsidR="0007199B" w:rsidRDefault="0007199B" w:rsidP="00CA7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7C9F" w:rsidRDefault="00B87C9F" w:rsidP="00CA7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7C9F" w:rsidRDefault="00B87C9F" w:rsidP="00CA7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7C9F" w:rsidRDefault="00B87C9F" w:rsidP="00CA7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7C9F" w:rsidRDefault="00B87C9F" w:rsidP="00CA7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7C9F" w:rsidRDefault="00B87C9F" w:rsidP="00CA7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7C9F" w:rsidRDefault="00B87C9F" w:rsidP="00CA7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9F" w:rsidTr="00034250">
        <w:trPr>
          <w:trHeight w:val="2294"/>
        </w:trPr>
        <w:tc>
          <w:tcPr>
            <w:tcW w:w="1378" w:type="pct"/>
          </w:tcPr>
          <w:p w:rsidR="00B87C9F" w:rsidRDefault="00B87C9F" w:rsidP="0007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C9F" w:rsidRPr="00E767B4" w:rsidRDefault="00B87C9F" w:rsidP="00071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C9F" w:rsidRDefault="00B87C9F" w:rsidP="00417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7B4">
              <w:rPr>
                <w:rFonts w:ascii="Arial" w:hAnsi="Arial" w:cs="Arial"/>
                <w:b/>
                <w:sz w:val="24"/>
                <w:szCs w:val="24"/>
              </w:rPr>
              <w:t xml:space="preserve">PACKAGING </w:t>
            </w:r>
            <w:r w:rsidR="00417FCD">
              <w:rPr>
                <w:rFonts w:ascii="Arial" w:hAnsi="Arial" w:cs="Arial"/>
                <w:b/>
                <w:sz w:val="24"/>
                <w:szCs w:val="24"/>
              </w:rPr>
              <w:t>ITEM</w:t>
            </w:r>
            <w:r w:rsidRPr="00E767B4">
              <w:rPr>
                <w:rFonts w:ascii="Arial" w:hAnsi="Arial" w:cs="Arial"/>
                <w:b/>
                <w:sz w:val="24"/>
                <w:szCs w:val="24"/>
              </w:rPr>
              <w:t>S PURCHASED LOCALLY</w:t>
            </w:r>
          </w:p>
        </w:tc>
        <w:tc>
          <w:tcPr>
            <w:tcW w:w="3622" w:type="pct"/>
          </w:tcPr>
          <w:p w:rsidR="00B87C9F" w:rsidRDefault="00B87C9F" w:rsidP="00CA7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222" w:type="dxa"/>
        <w:tblInd w:w="1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FC1A7F" w:rsidTr="00C64511">
        <w:trPr>
          <w:trHeight w:hRule="exact" w:val="8"/>
        </w:trPr>
        <w:tc>
          <w:tcPr>
            <w:tcW w:w="222" w:type="dxa"/>
          </w:tcPr>
          <w:p w:rsidR="00FC1A7F" w:rsidRDefault="00FC1A7F" w:rsidP="00546C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18DE" w:rsidRPr="007A18DE" w:rsidRDefault="007A18DE" w:rsidP="00552109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 w:rsidRPr="007A18DE">
        <w:rPr>
          <w:rFonts w:ascii="Britannic Bold" w:hAnsi="Britannic Bold"/>
          <w:color w:val="FFFFFF" w:themeColor="background1"/>
          <w:sz w:val="24"/>
          <w:szCs w:val="24"/>
        </w:rPr>
        <w:t xml:space="preserve">Section </w:t>
      </w:r>
      <w:r w:rsidR="00034250">
        <w:rPr>
          <w:rFonts w:ascii="Britannic Bold" w:hAnsi="Britannic Bold"/>
          <w:color w:val="FFFFFF" w:themeColor="background1"/>
          <w:sz w:val="24"/>
          <w:szCs w:val="24"/>
        </w:rPr>
        <w:t>III</w:t>
      </w:r>
      <w:r w:rsidR="00881533">
        <w:rPr>
          <w:rFonts w:ascii="Britannic Bold" w:hAnsi="Britannic Bold"/>
          <w:color w:val="FFFFFF" w:themeColor="background1"/>
          <w:sz w:val="24"/>
          <w:szCs w:val="24"/>
        </w:rPr>
        <w:t xml:space="preserve"> – Production Process</w:t>
      </w:r>
    </w:p>
    <w:p w:rsidR="007A18DE" w:rsidRPr="005E4C85" w:rsidRDefault="007A18DE" w:rsidP="008C3967">
      <w:pPr>
        <w:spacing w:after="0" w:line="240" w:lineRule="auto"/>
        <w:rPr>
          <w:rFonts w:ascii="Arial" w:hAnsi="Arial" w:cs="Arial"/>
          <w:sz w:val="10"/>
          <w:szCs w:val="24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881533" w:rsidTr="00516781">
        <w:tc>
          <w:tcPr>
            <w:tcW w:w="1375" w:type="pct"/>
            <w:vAlign w:val="center"/>
          </w:tcPr>
          <w:p w:rsidR="00881533" w:rsidRPr="009B6BFA" w:rsidRDefault="0084646D" w:rsidP="008815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BRIEF </w:t>
            </w:r>
            <w:r w:rsidR="00881533" w:rsidRPr="009B6BFA">
              <w:rPr>
                <w:rFonts w:ascii="Arial" w:hAnsi="Arial" w:cs="Arial"/>
                <w:b/>
                <w:sz w:val="24"/>
                <w:szCs w:val="24"/>
              </w:rPr>
              <w:t>DESCRIPTION OF PRODUCTION</w:t>
            </w:r>
          </w:p>
          <w:p w:rsidR="00881533" w:rsidRDefault="00881533" w:rsidP="008815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BFA">
              <w:rPr>
                <w:rFonts w:ascii="Arial" w:hAnsi="Arial" w:cs="Arial"/>
                <w:b/>
                <w:sz w:val="24"/>
                <w:szCs w:val="24"/>
              </w:rPr>
              <w:t>PROCESS</w:t>
            </w:r>
          </w:p>
          <w:p w:rsidR="0084646D" w:rsidRDefault="0084646D" w:rsidP="008815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Pr="00881533" w:rsidRDefault="00C64511" w:rsidP="00C645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64511">
              <w:rPr>
                <w:rFonts w:ascii="Arial" w:hAnsi="Arial" w:cs="Arial"/>
                <w:b/>
                <w:i/>
                <w:sz w:val="20"/>
                <w:szCs w:val="24"/>
              </w:rPr>
              <w:t>Also p</w:t>
            </w:r>
            <w:r w:rsidR="00881533" w:rsidRPr="00C64511">
              <w:rPr>
                <w:rFonts w:ascii="Arial" w:hAnsi="Arial" w:cs="Arial"/>
                <w:b/>
                <w:i/>
                <w:sz w:val="20"/>
                <w:szCs w:val="24"/>
              </w:rPr>
              <w:t xml:space="preserve">rovide </w:t>
            </w:r>
            <w:r w:rsidR="00187000">
              <w:rPr>
                <w:rFonts w:ascii="Arial" w:hAnsi="Arial" w:cs="Arial"/>
                <w:b/>
                <w:i/>
                <w:sz w:val="20"/>
                <w:szCs w:val="24"/>
              </w:rPr>
              <w:t xml:space="preserve">production process </w:t>
            </w:r>
            <w:r w:rsidR="00881533" w:rsidRPr="00C64511">
              <w:rPr>
                <w:rFonts w:ascii="Arial" w:hAnsi="Arial" w:cs="Arial"/>
                <w:b/>
                <w:i/>
                <w:sz w:val="20"/>
                <w:szCs w:val="24"/>
              </w:rPr>
              <w:t>flow</w:t>
            </w:r>
            <w:r w:rsidR="0084646D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chart (s</w:t>
            </w:r>
            <w:r w:rsidR="00881533" w:rsidRPr="00F3302C">
              <w:rPr>
                <w:rFonts w:ascii="Arial" w:hAnsi="Arial" w:cs="Arial"/>
                <w:b/>
                <w:i/>
                <w:sz w:val="20"/>
                <w:szCs w:val="24"/>
              </w:rPr>
              <w:t>)</w:t>
            </w:r>
          </w:p>
        </w:tc>
        <w:tc>
          <w:tcPr>
            <w:tcW w:w="3625" w:type="pct"/>
          </w:tcPr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25FB" w:rsidRDefault="00FE25FB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F27" w:rsidRDefault="00F27F27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F27" w:rsidRDefault="00F27F27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F27" w:rsidRDefault="00F27F27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7F27" w:rsidRDefault="00F27F27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25FB" w:rsidRDefault="00FE25FB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533" w:rsidRDefault="00881533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02F5" w:rsidRDefault="00B502F5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4511" w:rsidRDefault="00C64511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4511" w:rsidRDefault="00C64511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4511" w:rsidRDefault="00C64511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4511" w:rsidRDefault="00C64511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4511" w:rsidRDefault="00C64511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4511" w:rsidRDefault="00C64511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4250" w:rsidRDefault="00034250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4250" w:rsidRDefault="00034250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4250" w:rsidRDefault="00034250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199B" w:rsidRDefault="0007199B" w:rsidP="00546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52109" w:rsidRPr="00034250" w:rsidRDefault="007A18DE" w:rsidP="00034250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>
        <w:rPr>
          <w:rFonts w:ascii="Britannic Bold" w:hAnsi="Britannic Bold"/>
          <w:color w:val="FFFFFF" w:themeColor="background1"/>
          <w:sz w:val="24"/>
          <w:szCs w:val="24"/>
        </w:rPr>
        <w:lastRenderedPageBreak/>
        <w:t xml:space="preserve">Section </w:t>
      </w:r>
      <w:r w:rsidR="00034250">
        <w:rPr>
          <w:rFonts w:ascii="Britannic Bold" w:hAnsi="Britannic Bold"/>
          <w:color w:val="FFFFFF" w:themeColor="background1"/>
          <w:sz w:val="24"/>
          <w:szCs w:val="24"/>
        </w:rPr>
        <w:t>I</w:t>
      </w:r>
      <w:r>
        <w:rPr>
          <w:rFonts w:ascii="Britannic Bold" w:hAnsi="Britannic Bold"/>
          <w:color w:val="FFFFFF" w:themeColor="background1"/>
          <w:sz w:val="24"/>
          <w:szCs w:val="24"/>
        </w:rPr>
        <w:t>V</w:t>
      </w:r>
      <w:r w:rsidR="00881533">
        <w:rPr>
          <w:rFonts w:ascii="Britannic Bold" w:hAnsi="Britannic Bold"/>
          <w:color w:val="FFFFFF" w:themeColor="background1"/>
          <w:sz w:val="24"/>
          <w:szCs w:val="24"/>
        </w:rPr>
        <w:t xml:space="preserve"> – </w:t>
      </w:r>
      <w:r w:rsidR="00B87C9F">
        <w:rPr>
          <w:rFonts w:ascii="Britannic Bold" w:hAnsi="Britannic Bold"/>
          <w:color w:val="FFFFFF" w:themeColor="background1"/>
          <w:sz w:val="24"/>
          <w:szCs w:val="24"/>
        </w:rPr>
        <w:t>Equipment to be Imported</w:t>
      </w:r>
    </w:p>
    <w:p w:rsidR="00516781" w:rsidRDefault="00034250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516781">
        <w:rPr>
          <w:rFonts w:ascii="Arial" w:hAnsi="Arial" w:cs="Arial"/>
          <w:b/>
          <w:sz w:val="24"/>
          <w:szCs w:val="24"/>
        </w:rPr>
        <w:t>1.</w:t>
      </w:r>
    </w:p>
    <w:p w:rsidR="00516781" w:rsidRDefault="00516781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6781" w:rsidRDefault="00516781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</w:p>
    <w:p w:rsidR="00516781" w:rsidRDefault="00516781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6781" w:rsidRDefault="00516781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</w:p>
    <w:p w:rsidR="00516781" w:rsidRDefault="00516781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2DDD" w:rsidRDefault="00516781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</w:p>
    <w:p w:rsidR="00552109" w:rsidRDefault="00552109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18DE" w:rsidRPr="00CA7CE1" w:rsidRDefault="00CA7CE1" w:rsidP="00552109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 w:rsidRPr="00CA7CE1">
        <w:rPr>
          <w:rFonts w:ascii="Britannic Bold" w:hAnsi="Britannic Bold"/>
          <w:color w:val="FFFFFF" w:themeColor="background1"/>
          <w:sz w:val="24"/>
          <w:szCs w:val="24"/>
        </w:rPr>
        <w:t>Section V – Economic Impact</w:t>
      </w:r>
    </w:p>
    <w:p w:rsidR="00CA7CE1" w:rsidRDefault="001F52CE" w:rsidP="001F52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CAPITAL EXPENDITURE (CAPEX)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435"/>
        <w:gridCol w:w="739"/>
        <w:gridCol w:w="5111"/>
      </w:tblGrid>
      <w:tr w:rsidR="00516781" w:rsidTr="00034250">
        <w:tc>
          <w:tcPr>
            <w:tcW w:w="5689" w:type="dxa"/>
            <w:gridSpan w:val="3"/>
          </w:tcPr>
          <w:p w:rsidR="00516781" w:rsidRDefault="00516781" w:rsidP="00B87C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APPROXIMATE VALUE OF CAPITAL </w:t>
            </w:r>
            <w:r w:rsidR="00B87C9F">
              <w:rPr>
                <w:rFonts w:ascii="Arial" w:hAnsi="Arial" w:cs="Arial"/>
                <w:b/>
                <w:sz w:val="24"/>
                <w:szCs w:val="24"/>
              </w:rPr>
              <w:t>EXPENDITURE (CAPEX)</w:t>
            </w:r>
          </w:p>
        </w:tc>
        <w:tc>
          <w:tcPr>
            <w:tcW w:w="5111" w:type="dxa"/>
          </w:tcPr>
          <w:p w:rsidR="00516781" w:rsidRDefault="001F52CE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 IN JAMAICAN DOLLARS</w:t>
            </w:r>
          </w:p>
        </w:tc>
      </w:tr>
      <w:tr w:rsidR="00516781" w:rsidTr="00034250">
        <w:tc>
          <w:tcPr>
            <w:tcW w:w="5689" w:type="dxa"/>
            <w:gridSpan w:val="3"/>
          </w:tcPr>
          <w:p w:rsidR="00516781" w:rsidRPr="00516781" w:rsidRDefault="001F52CE" w:rsidP="001F5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(1) </w:t>
            </w:r>
            <w:r w:rsidR="00516781" w:rsidRPr="00516781">
              <w:rPr>
                <w:rFonts w:ascii="Arial" w:hAnsi="Arial" w:cs="Arial"/>
                <w:sz w:val="24"/>
                <w:szCs w:val="24"/>
              </w:rPr>
              <w:t>LAND</w:t>
            </w:r>
          </w:p>
        </w:tc>
        <w:tc>
          <w:tcPr>
            <w:tcW w:w="5111" w:type="dxa"/>
          </w:tcPr>
          <w:p w:rsidR="00516781" w:rsidRDefault="00516781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781" w:rsidTr="00034250">
        <w:tc>
          <w:tcPr>
            <w:tcW w:w="5689" w:type="dxa"/>
            <w:gridSpan w:val="3"/>
          </w:tcPr>
          <w:p w:rsidR="00516781" w:rsidRPr="00516781" w:rsidRDefault="001F52CE" w:rsidP="0051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="00516781" w:rsidRPr="00516781"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5111" w:type="dxa"/>
          </w:tcPr>
          <w:p w:rsidR="00516781" w:rsidRDefault="00516781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781" w:rsidTr="00034250">
        <w:tc>
          <w:tcPr>
            <w:tcW w:w="5689" w:type="dxa"/>
            <w:gridSpan w:val="3"/>
          </w:tcPr>
          <w:p w:rsidR="00516781" w:rsidRPr="00516781" w:rsidRDefault="001F52CE" w:rsidP="0051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="00516781" w:rsidRPr="00516781">
              <w:rPr>
                <w:rFonts w:ascii="Arial" w:hAnsi="Arial" w:cs="Arial"/>
                <w:sz w:val="24"/>
                <w:szCs w:val="24"/>
              </w:rPr>
              <w:t>BUILDING</w:t>
            </w:r>
          </w:p>
        </w:tc>
        <w:tc>
          <w:tcPr>
            <w:tcW w:w="5111" w:type="dxa"/>
          </w:tcPr>
          <w:p w:rsidR="00516781" w:rsidRDefault="00516781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781" w:rsidTr="00034250">
        <w:tc>
          <w:tcPr>
            <w:tcW w:w="5689" w:type="dxa"/>
            <w:gridSpan w:val="3"/>
          </w:tcPr>
          <w:p w:rsidR="00516781" w:rsidRPr="00516781" w:rsidRDefault="001F52CE" w:rsidP="0051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(4) </w:t>
            </w:r>
            <w:r w:rsidR="00516781" w:rsidRPr="00516781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111" w:type="dxa"/>
          </w:tcPr>
          <w:p w:rsidR="00516781" w:rsidRDefault="00516781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CE1" w:rsidTr="00034250">
        <w:tc>
          <w:tcPr>
            <w:tcW w:w="5689" w:type="dxa"/>
            <w:gridSpan w:val="3"/>
          </w:tcPr>
          <w:p w:rsidR="00CA7CE1" w:rsidRPr="008E6704" w:rsidRDefault="00CA7CE1" w:rsidP="001F52CE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APPROXIMATE VALUE OF </w:t>
            </w:r>
            <w:r w:rsidR="001F52CE">
              <w:rPr>
                <w:rFonts w:ascii="Arial" w:hAnsi="Arial" w:cs="Arial"/>
                <w:b/>
                <w:sz w:val="24"/>
                <w:szCs w:val="24"/>
              </w:rPr>
              <w:t>EQUIPMENT BEING IMPORTED</w:t>
            </w:r>
            <w:r w:rsidR="002B784C">
              <w:rPr>
                <w:rFonts w:ascii="Arial" w:hAnsi="Arial" w:cs="Arial"/>
                <w:b/>
                <w:sz w:val="24"/>
                <w:szCs w:val="24"/>
              </w:rPr>
              <w:t xml:space="preserve"> (Please list)</w:t>
            </w:r>
          </w:p>
        </w:tc>
        <w:tc>
          <w:tcPr>
            <w:tcW w:w="5111" w:type="dxa"/>
          </w:tcPr>
          <w:p w:rsidR="00CA7CE1" w:rsidRDefault="001F52CE" w:rsidP="00CF6D6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 IN US DOLLARS</w:t>
            </w:r>
          </w:p>
        </w:tc>
      </w:tr>
      <w:tr w:rsidR="001F52CE" w:rsidTr="00034250">
        <w:tc>
          <w:tcPr>
            <w:tcW w:w="5689" w:type="dxa"/>
            <w:gridSpan w:val="3"/>
          </w:tcPr>
          <w:p w:rsidR="001F52CE" w:rsidRPr="001F52CE" w:rsidRDefault="001F52CE" w:rsidP="001F52CE">
            <w:pPr>
              <w:rPr>
                <w:rFonts w:ascii="Arial" w:hAnsi="Arial" w:cs="Arial"/>
                <w:sz w:val="24"/>
                <w:szCs w:val="24"/>
              </w:rPr>
            </w:pPr>
            <w:r w:rsidRPr="001F52CE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5111" w:type="dxa"/>
          </w:tcPr>
          <w:p w:rsidR="001F52CE" w:rsidRDefault="001F52CE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2CE" w:rsidTr="00034250">
        <w:tc>
          <w:tcPr>
            <w:tcW w:w="5689" w:type="dxa"/>
            <w:gridSpan w:val="3"/>
          </w:tcPr>
          <w:p w:rsidR="001F52CE" w:rsidRPr="001F52CE" w:rsidRDefault="001F52CE" w:rsidP="001F52CE">
            <w:pPr>
              <w:rPr>
                <w:rFonts w:ascii="Arial" w:hAnsi="Arial" w:cs="Arial"/>
                <w:sz w:val="24"/>
                <w:szCs w:val="24"/>
              </w:rPr>
            </w:pPr>
            <w:r w:rsidRPr="001F52CE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5111" w:type="dxa"/>
          </w:tcPr>
          <w:p w:rsidR="001F52CE" w:rsidRDefault="001F52CE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2CE" w:rsidTr="00034250">
        <w:tc>
          <w:tcPr>
            <w:tcW w:w="5689" w:type="dxa"/>
            <w:gridSpan w:val="3"/>
          </w:tcPr>
          <w:p w:rsidR="001F52CE" w:rsidRPr="001F52CE" w:rsidRDefault="001F52CE" w:rsidP="001F52CE">
            <w:pPr>
              <w:rPr>
                <w:rFonts w:ascii="Arial" w:hAnsi="Arial" w:cs="Arial"/>
                <w:sz w:val="24"/>
                <w:szCs w:val="24"/>
              </w:rPr>
            </w:pPr>
            <w:r w:rsidRPr="001F52CE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5111" w:type="dxa"/>
          </w:tcPr>
          <w:p w:rsidR="001F52CE" w:rsidRDefault="001F52CE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2CE" w:rsidTr="00034250">
        <w:tc>
          <w:tcPr>
            <w:tcW w:w="5689" w:type="dxa"/>
            <w:gridSpan w:val="3"/>
          </w:tcPr>
          <w:p w:rsidR="001F52CE" w:rsidRPr="001F52CE" w:rsidRDefault="001F52CE" w:rsidP="001F52CE">
            <w:pPr>
              <w:rPr>
                <w:rFonts w:ascii="Arial" w:hAnsi="Arial" w:cs="Arial"/>
                <w:sz w:val="24"/>
                <w:szCs w:val="24"/>
              </w:rPr>
            </w:pPr>
            <w:r w:rsidRPr="001F52CE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5111" w:type="dxa"/>
          </w:tcPr>
          <w:p w:rsidR="001F52CE" w:rsidRDefault="001F52CE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16E" w:rsidTr="00034250">
        <w:tc>
          <w:tcPr>
            <w:tcW w:w="4950" w:type="dxa"/>
            <w:gridSpan w:val="2"/>
          </w:tcPr>
          <w:p w:rsidR="0045216E" w:rsidRPr="0045216E" w:rsidRDefault="0045216E" w:rsidP="001F52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216E">
              <w:rPr>
                <w:rFonts w:ascii="Arial" w:hAnsi="Arial" w:cs="Arial"/>
                <w:b/>
                <w:sz w:val="24"/>
                <w:szCs w:val="24"/>
              </w:rPr>
              <w:t>PURPOSE OF CAPITAL EXPENDITURE</w:t>
            </w:r>
          </w:p>
          <w:p w:rsidR="0045216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16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16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16E" w:rsidRPr="0045216E" w:rsidRDefault="0045216E" w:rsidP="001F52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45216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PLACE A TICK INSIDE </w:t>
            </w:r>
            <w:r w:rsidR="00F3302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Pr="0045216E">
              <w:rPr>
                <w:rFonts w:ascii="Arial" w:hAnsi="Arial" w:cs="Arial"/>
                <w:b/>
                <w:i/>
                <w:sz w:val="20"/>
                <w:szCs w:val="20"/>
              </w:rPr>
              <w:t>BOX THAT APPLIES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45216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16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16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16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16E" w:rsidRPr="001F52CE" w:rsidRDefault="0045216E" w:rsidP="001F5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45216E" w:rsidRPr="00034250" w:rsidRDefault="00855A37" w:rsidP="004521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45216E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09B16" wp14:editId="73EA8E9B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19685</wp:posOffset>
                      </wp:positionV>
                      <wp:extent cx="330200" cy="285750"/>
                      <wp:effectExtent l="0" t="0" r="1270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344F" w:rsidRDefault="0053344F" w:rsidP="004521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09B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.4pt;margin-top:1.55pt;width:2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x/YgIAANoEAAAOAAAAZHJzL2Uyb0RvYy54bWysVE1v2zAMvQ/YfxB0X52k30adImuRYUDQ&#10;FmiHnhVZbozKoiYpsbNfvyfZSbN2p2E5KBRJ8ePx0VfXXaPZRjlfkyn4+GjEmTKSytq8FPzH0/zL&#10;BWc+CFMKTUYVfKs8v55+/nTV2lxNaEW6VI4hiPF5awu+CsHmWeblSjXCH5FVBsaKXCMCru4lK51o&#10;Eb3R2WQ0OstacqV1JJX30N72Rj5N8atKyXBfVV4FpguO2kI6XTqX8cymVyJ/ccKuajmUIf6hikbU&#10;Bkn3oW5FEGzt6g+hmlo68lSFI0lNRlVVS5V6QDfj0btuHlfCqtQLwPF2D5P/f2Hl3ebBsbrE7Mac&#10;GdFgRk+qC+wrdQwq4NNan8Pt0cIxdNDDN/Xq7YLkq4dLduDTP/Dwjnh0lWviPzpleIgRbPewxzQS&#10;yuPjEUbJmYRpcnF6fprGkr09ts6Hb4oaFoWCO0w1FSA2Cx9iepHvXGIuT7ou57XW6bL1N9qxjQAB&#10;wJuSWs608AHKgs/TLzaJEH8804a1BT87Ri0fQsZc+5hLLeTrxwiIp018qRIJhzojTD0yUQrdshvw&#10;XVK5BbyOeoJ6K+c1sixQ6INwYCTgwZaFexyVJpRGg8TZityvv+mjP4gCK2ctGF5w/3MtnEL/3w0o&#10;dDk+OYkrkS4np+cTXNyhZXloMevmhoAhWILqkhj9g96JlaPmGcs4i1lhEkYid8HDTrwJ/d5hmaWa&#10;zZITlsCKsDCPVu5YFdF96p6Fs8O4A3hyR7tdEPm7qfe+EWpDs3Wgqk6UiAD3qA70xAKlMQ/LHjf0&#10;8J683j5J098AAAD//wMAUEsDBBQABgAIAAAAIQBF6eko3AAAAAUBAAAPAAAAZHJzL2Rvd25yZXYu&#10;eG1sTM5BT8JAEAXgOwn/YTMm3mRbEAO1UwIkRj0Z0cRw23aHtml3tukupf57l5McJ2/y3pduRtOK&#10;gXpXW0aIZxEI4sLqmkuE76+XhxUI5xVr1VomhF9ysMmmk1Ql2l74k4aDL0UoYZcohMr7LpHSFRUZ&#10;5Wa2Iw7ZyfZG+XD2pdS9uoRy08p5FD1Jo2oOC5XqaF9R0RzOBmH78Z6/uWJxGnSzp9efXdesj0vE&#10;+7tx+wzC0+j/n+HKD3TIgim3Z9ZOtAhXuEdYxCBCuoznIHKEx1UMMkvlrT77AwAA//8DAFBLAQIt&#10;ABQABgAIAAAAIQC2gziS/gAAAOEBAAATAAAAAAAAAAAAAAAAAAAAAABbQ29udGVudF9UeXBlc10u&#10;eG1sUEsBAi0AFAAGAAgAAAAhADj9If/WAAAAlAEAAAsAAAAAAAAAAAAAAAAALwEAAF9yZWxzLy5y&#10;ZWxzUEsBAi0AFAAGAAgAAAAhAMBF3H9iAgAA2gQAAA4AAAAAAAAAAAAAAAAALgIAAGRycy9lMm9E&#10;b2MueG1sUEsBAi0AFAAGAAgAAAAhAEXp6SjcAAAABQEAAA8AAAAAAAAAAAAAAAAAvAQAAGRycy9k&#10;b3ducmV2LnhtbFBLBQYAAAAABAAEAPMAAADFBQAAAAA=&#10;" fillcolor="window" strokeweight=".5pt">
                      <v:path arrowok="t"/>
                      <v:textbox>
                        <w:txbxContent>
                          <w:p w:rsidR="0053344F" w:rsidRDefault="0053344F" w:rsidP="0045216E"/>
                        </w:txbxContent>
                      </v:textbox>
                    </v:shape>
                  </w:pict>
                </mc:Fallback>
              </mc:AlternateConten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34250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>New Construction</w:t>
            </w:r>
            <w:r w:rsidR="0003425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  <w:p w:rsidR="0045216E" w:rsidRDefault="00F102F1" w:rsidP="004521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216E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6B094" wp14:editId="391114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18415</wp:posOffset>
                      </wp:positionV>
                      <wp:extent cx="323850" cy="28575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344F" w:rsidRDefault="0053344F" w:rsidP="004521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B094" id="Text Box 12" o:spid="_x0000_s1027" type="#_x0000_t202" style="position:absolute;margin-left:-.4pt;margin-top:1.45pt;width:25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7QYQIAAOEEAAAOAAAAZHJzL2Uyb0RvYy54bWysVF1v2jAUfZ+0/2D5fQ3Qb9RQsVZMk1Bb&#10;qZ36bBwHojq+nm1I2K/fsRMoK3uaxoO59j2+H8fn5ua2rTXbKOcrMjkfngw4U0ZSUZllzn+8zL5c&#10;ceaDMIXQZFTOt8rz28nnTzeNHasRrUgXyjEEMX7c2JyvQrDjLPNypWrhT8gqA2dJrhYBW7fMCica&#10;RK91NhoMLrKGXGEdSeU9Tu87J5+k+GWpZHgsS68C0zlHbSGtLq2LuGaTGzFeOmFXlezLEP9QRS0q&#10;g6T7UPciCLZ21VGoupKOPJXhRFKdUVlWUqUe0M1w8KGb55WwKvUCcrzd0+T/X1j5sHlyrCrwdiPO&#10;jKjxRi+qDewrtQxH4KexfgzYswUwtDgHNvXq7ZzkmwckO8B0FzzQkY+2dHX8R6cMF/EE2z3tMY3E&#10;4eno9OocHgnX6Or8EnaM+X7ZOh++KapZNHLu8KqpALGZ+9BBd5CYy5Ouilmlddps/Z12bCMgAOim&#10;oIYzLXzAYc5n6ddn++OaNqzJ+cUpajkKGXPtYy60kG/HEVC9NvGmSiLs64w0dcxEK7SLtqN+R/OC&#10;ii1YdtTp1Fs5q5BsjnqfhIMwwRKGLTxiKTWhQuotzlbkfv3tPOKhF3g5ayD0nPufa+EUaPhuoKTr&#10;4dlZnIy0OTu/HGHjDj2LQ49Z13cEKocYayuTGfFB78zSUf2KmZzGrHAJI5E752Fn3oVu/DDTUk2n&#10;CYRZsCLMzbOVO3FFkl/aV+Fs/+oBcnmg3UiI8YfH77CRcUPTdaCySsqIPHes9irFHCVt9TMfB/Vw&#10;n1DvX6bJbwAAAP//AwBQSwMEFAAGAAgAAAAhAGwMVwPcAAAABQEAAA8AAABkcnMvZG93bnJldi54&#10;bWxMzkFLw0AQBeC70P+wjODNboxWTZpJaQuiPYlVkN422WkSkp0N2W0a/73bkx6HN7z3ZavJdGKk&#10;wTWWEe7mEQji0uqGK4Svz5fbZxDOK9aqs0wIP+Rglc+uMpVqe+YPGve+EqGEXaoQau/7VEpX1mSU&#10;m9ueOGRHOxjlwzlUUg/qHMpNJ+MoepRGNRwWatXTtqay3Z8Mwvp9V7y58v446nZLr9+bvk0OC8Sb&#10;62m9BOFp8n/PcOEHOuTBVNgTayc6hAvcI8QJiJAuohhEgfDwlIDMM/lfn/8CAAD//wMAUEsBAi0A&#10;FAAGAAgAAAAhALaDOJL+AAAA4QEAABMAAAAAAAAAAAAAAAAAAAAAAFtDb250ZW50X1R5cGVzXS54&#10;bWxQSwECLQAUAAYACAAAACEAOP0h/9YAAACUAQAACwAAAAAAAAAAAAAAAAAvAQAAX3JlbHMvLnJl&#10;bHNQSwECLQAUAAYACAAAACEACuGe0GECAADhBAAADgAAAAAAAAAAAAAAAAAuAgAAZHJzL2Uyb0Rv&#10;Yy54bWxQSwECLQAUAAYACAAAACEAbAxXA9wAAAAFAQAADwAAAAAAAAAAAAAAAAC7BAAAZHJzL2Rv&#10;d25yZXYueG1sUEsFBgAAAAAEAAQA8wAAAMQFAAAAAA==&#10;" fillcolor="window" strokeweight=".5pt">
                      <v:path arrowok="t"/>
                      <v:textbox>
                        <w:txbxContent>
                          <w:p w:rsidR="0053344F" w:rsidRDefault="0053344F" w:rsidP="0045216E"/>
                        </w:txbxContent>
                      </v:textbox>
                    </v:shape>
                  </w:pict>
                </mc:Fallback>
              </mc:AlternateContent>
            </w:r>
            <w:r w:rsidRPr="0045216E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E6B094" wp14:editId="391114E7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615315</wp:posOffset>
                      </wp:positionV>
                      <wp:extent cx="323850" cy="273050"/>
                      <wp:effectExtent l="0" t="0" r="19050" b="1270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8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344F" w:rsidRDefault="0053344F" w:rsidP="004521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B094" id="Text Box 13" o:spid="_x0000_s1028" type="#_x0000_t202" style="position:absolute;margin-left:.1pt;margin-top:48.45pt;width:25.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5MYgIAAOEEAAAOAAAAZHJzL2Uyb0RvYy54bWysVMtu2zAQvBfoPxC8N/IjTyNy4CZwUcBI&#10;AjhFzjRFxUIoLkvSltyv75CSHTfpqagP9JI73MdwVtc3ba3ZVjlfkcn58GTAmTKSisq85PzH0/zL&#10;JWc+CFMITUblfKc8v5l+/nTd2Ika0Zp0oRxDEOMnjc35OgQ7yTIv16oW/oSsMnCW5GoRsHUvWeFE&#10;g+i1zkaDwXnWkCusI6m8x+ld5+TTFL8slQwPZelVYDrnqC2k1aV1Fddsei0mL07YdSX7MsQ/VFGL&#10;yiDpIdSdCIJtXPUhVF1JR57KcCKpzqgsK6lSD+hmOHjXzXItrEq9gBxvDzT5/xdW3m8fHasKvN2Y&#10;MyNqvNGTagP7Si3DEfhprJ8AtrQAhhbnwKZevV2QfPWAZEeY7oIHOvLRlq6O/+iU4SKeYHegPaaR&#10;OByPxpdn8Ei4RhfjAewY8+2ydT58U1SzaOTc4VVTAWK78KGD7iExlyddFfNK67TZ+Vvt2FZAANBN&#10;QQ1nWviAw5zP06/P9sc1bViT8/MxavkQMuY6xFxpIV8/RkD12sSbKomwrzPS1DETrdCu2kT9aE/z&#10;ioodWHbU6dRbOa+QbIF6H4WDMMEShi08YCk1oULqLc7W5H797TzioRd4OWsg9Jz7nxvhFGj4bqCk&#10;q+HpaZyMtDk9uxhh4449q2OP2dS3BCqHGGsrkxnxQe/N0lH9jJmcxaxwCSORO+dhb96Gbvww01LN&#10;ZgmEWbAiLMzSyr24IslP7bNwtn/1ALnc034kxOTd43fYyLih2SZQWSVlRJ47VnuVYo6StvqZj4N6&#10;vE+oty/T9DcAAAD//wMAUEsDBBQABgAIAAAAIQD46d622wAAAAYBAAAPAAAAZHJzL2Rvd25yZXYu&#10;eG1sTI7BSsNAFEX3gv8wPMGdnbSlxUkzKbUg6kpaBeluknlNQjJvQmaaxr/3udLl5R7uPdl2cp0Y&#10;cQiNJw3zWQICqfS2oUrD58fzwyOIEA1Z03lCDd8YYJvf3mQmtf5KBxyPsRI8QiE1GuoY+1TKUNbo&#10;TJj5Hom7sx+ciRyHStrBXHncdXKRJGvpTEP8UJse9zWW7fHiNOze34rXUC7Po233+PL11LfqtNL6&#10;/m7abUBEnOIfDL/6rA45OxX+QjaITsOCOQ1qrUBwu5pzLphaKgUyz+R//fwHAAD//wMAUEsBAi0A&#10;FAAGAAgAAAAhALaDOJL+AAAA4QEAABMAAAAAAAAAAAAAAAAAAAAAAFtDb250ZW50X1R5cGVzXS54&#10;bWxQSwECLQAUAAYACAAAACEAOP0h/9YAAACUAQAACwAAAAAAAAAAAAAAAAAvAQAAX3JlbHMvLnJl&#10;bHNQSwECLQAUAAYACAAAACEAyFAuTGICAADhBAAADgAAAAAAAAAAAAAAAAAuAgAAZHJzL2Uyb0Rv&#10;Yy54bWxQSwECLQAUAAYACAAAACEA+OnettsAAAAGAQAADwAAAAAAAAAAAAAAAAC8BAAAZHJzL2Rv&#10;d25yZXYueG1sUEsFBgAAAAAEAAQA8wAAAMQFAAAAAA==&#10;" fillcolor="window" strokeweight=".5pt">
                      <v:path arrowok="t"/>
                      <v:textbox>
                        <w:txbxContent>
                          <w:p w:rsidR="0053344F" w:rsidRDefault="0053344F" w:rsidP="0045216E"/>
                        </w:txbxContent>
                      </v:textbox>
                    </v:shape>
                  </w:pict>
                </mc:Fallback>
              </mc:AlternateConten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03425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Expansion</w:t>
            </w:r>
            <w:r w:rsidR="0003425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03425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  </w:t>
            </w:r>
          </w:p>
          <w:p w:rsidR="00F102F1" w:rsidRDefault="00F102F1" w:rsidP="004521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216E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E6B094" wp14:editId="391114E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346075</wp:posOffset>
                      </wp:positionV>
                      <wp:extent cx="317500" cy="279400"/>
                      <wp:effectExtent l="0" t="0" r="25400" b="2540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7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344F" w:rsidRDefault="0053344F" w:rsidP="004521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B094" id="Text Box 14" o:spid="_x0000_s1029" type="#_x0000_t202" style="position:absolute;margin-left:.1pt;margin-top:27.25pt;width:2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fIZAIAAOE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4O3G&#10;nBlR442eVBvYV2oZjsBPY/0EsKUFMLQ4Bzb16u2C5KsHJDvCdBc80JGPtnR1/EenDBfxBLsD7TGN&#10;xOHp8OJsAI+Ea3RxNYYdY75dts6Hb4pqFo2cO7xqKkBsFz500D0k5vKkq2JeaZ02O3+rHdsKCAC6&#10;KajhTAsfcJjzefr12f64pg1rcn5+ejboWj0OGXMdYq60kK8fI6B6bWJ+lUTY1xlp6piJVmhXbaL+&#10;dE/zioodWHbU6dRbOa+QbIF6H4WDMMEShi08YCk1oULqLc7W5H797TzioRd4OWsg9Jz7nxvhFGj4&#10;bqCkq+F4HCcjbcZnFyNs3LFndewxm/qWQOUQY21lMiM+6L1ZOqqfMZOzmBUuYSRy5zzszdvQjR9m&#10;WqrZLIEwC1aEhVlauRdXJPmpfRbO9q8eIJd72o+EmLx7/A4bGTc02wQqq6SMyHPHaq9SzFHSVj/z&#10;cVCP9wn19mWa/gYAAP//AwBQSwMEFAAGAAgAAAAhAHzxNF/bAAAABQEAAA8AAABkcnMvZG93bnJl&#10;di54bWxMjkFLw0AQhe+C/2EZwZvdWI20MZNSC6KexCqIt012moRkZ0N2m8Z/73jS4+M9vvflm9n1&#10;aqIxtJ4RrhcJKOLK25ZrhI/3x6sVqBANW9N7JoRvCrApzs9yk1l/4jea9rFWAuGQGYQmxiHTOlQN&#10;ORMWfiCW7uBHZ6LEsdZ2NCeBu14vk+ROO9OyPDRmoF1DVbc/OoTt60v5HKqbw2S7HT19Pgzd+itF&#10;vLyYt/egIs3xbwy/+qIOhTiV/sg2qB5hKTuE9DYFJW2aSC4R1qsUdJHr//bFDwAAAP//AwBQSwEC&#10;LQAUAAYACAAAACEAtoM4kv4AAADhAQAAEwAAAAAAAAAAAAAAAAAAAAAAW0NvbnRlbnRfVHlwZXNd&#10;LnhtbFBLAQItABQABgAIAAAAIQA4/SH/1gAAAJQBAAALAAAAAAAAAAAAAAAAAC8BAABfcmVscy8u&#10;cmVsc1BLAQItABQABgAIAAAAIQAA/QfIZAIAAOEEAAAOAAAAAAAAAAAAAAAAAC4CAABkcnMvZTJv&#10;RG9jLnhtbFBLAQItABQABgAIAAAAIQB88TRf2wAAAAUBAAAPAAAAAAAAAAAAAAAAAL4EAABkcnMv&#10;ZG93bnJldi54bWxQSwUGAAAAAAQABADzAAAAxgUAAAAA&#10;" fillcolor="window" strokeweight=".5pt">
                      <v:path arrowok="t"/>
                      <v:textbox>
                        <w:txbxContent>
                          <w:p w:rsidR="0053344F" w:rsidRDefault="0053344F" w:rsidP="004521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Upgrade</w: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425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45216E" w:rsidRDefault="00F102F1" w:rsidP="00F102F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Other</w:t>
            </w:r>
            <w:r w:rsidR="0045216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="00CA7CE1" w:rsidTr="00034250">
        <w:trPr>
          <w:trHeight w:val="350"/>
        </w:trPr>
        <w:tc>
          <w:tcPr>
            <w:tcW w:w="2515" w:type="dxa"/>
            <w:vMerge w:val="restart"/>
            <w:vAlign w:val="center"/>
          </w:tcPr>
          <w:p w:rsidR="00CA7CE1" w:rsidRDefault="00CA7CE1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ESTIMATED JOBS: </w:t>
            </w:r>
          </w:p>
        </w:tc>
        <w:tc>
          <w:tcPr>
            <w:tcW w:w="3174" w:type="dxa"/>
            <w:gridSpan w:val="2"/>
            <w:vAlign w:val="center"/>
          </w:tcPr>
          <w:p w:rsidR="00CA7CE1" w:rsidRDefault="00460E4C" w:rsidP="008E670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214630</wp:posOffset>
                      </wp:positionV>
                      <wp:extent cx="499745" cy="304800"/>
                      <wp:effectExtent l="0" t="0" r="1460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0062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44F" w:rsidRPr="00855A37" w:rsidRDefault="0053344F" w:rsidP="00855A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55A37"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132.05pt;margin-top:16.9pt;width:39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uDloAIAANEFAAAOAAAAZHJzL2Uyb0RvYy54bWysVFtP2zAUfp+0/2D5fSQtLWMRKepATJMq&#10;QCsTz65j0wjbx7PdJt2v59hJSrm8MO0lsX2+c/vO5ey81YpshfM1mJKOjnJKhOFQ1eahpL/vrr6c&#10;UuIDMxVTYERJd8LT89nnT2eNLcQY1qAq4QgaMb5obEnXIdgiyzxfC838EVhhUCjBaRbw6h6yyrEG&#10;rWuVjfP8JGvAVdYBF97j62UnpLNkX0rBw42UXgSiSoqxhfR16buK32x2xooHx+y65n0Y7B+i0Kw2&#10;6HRv6pIFRjaufmNK19yBBxmOOOgMpKy5SDlgNqP8VTbLNbMi5YLkeLunyf8/s/x6e+tIXZV0Solh&#10;Gkt0J9pAvkNLppGdxvoCQUuLsNDiM1Y5ZertAvijR0h2gOkUPKIjG610Ov4xT4KKWIDdnvTohePj&#10;NMcyjinhKDrOJ6d5Kkr2rGydDz8EaBIPJXVY0xQA2y58iO5ZMUCiLw+qrq5qpdIl9pG4UI5sGXaA&#10;CqOYE2q8QClDmpKeHE/zLrNDC9H0Xn+lGH98awHtKRPdidRxfViRlY6IdAo7JSJGmV9CIuOJj3di&#10;ZJwLs48zoSNKYkYfUezxz1F9RLnLAzWSZzBhr6xrA65j6SW11eNArezwfV/4Lu9IQWhXbWq1ydBY&#10;K6h22FcOurn0ll/VyPeC+XDLHA4idgwul3CDH6kAiwT9iZI1uL/vvUc8zgdKKWlwsEvq/2yYE5So&#10;nwYn59toMombIF0m069jvLhDyepQYjb6ArBzRrjGLE/HiA9qOEoH+h530Dx6RREzHH2XNAzHi9Ct&#10;G9xhXMznCYSzb1lYmKXlwzjFPrtr75mzfZ8HHJBrGFYAK161e4eN9TEw3wSQdZqFyHPHas8/7o3U&#10;8P2Oi4vp8J5Qz5t49gQAAP//AwBQSwMEFAAGAAgAAAAhACo+KUzhAAAACQEAAA8AAABkcnMvZG93&#10;bnJldi54bWxMj8tqwzAQRfeF/oOYQneN/EiDcSyHUFooFC/itCRLxRpbJpZkLCVx/77TVbubYQ53&#10;zi02sxnYFSffOysgXkTA0DZO9bYT8Ll/e8qA+SCtkoOzKOAbPWzK+7tC5srd7A6vdegYhVifSwE6&#10;hDHn3DcajfQLN6KlW+smIwOtU8fVJG8UbgaeRNGKG9lb+qDliC8am3N9MQJU2+7Pz/q93X0c2uNX&#10;9Vptj3UlxOPDvF0DCziHPxh+9UkdSnI6uYtVng0CktUyJlRAmlIFAtJlQsNJQBZnwMuC/29Q/gAA&#10;AP//AwBQSwECLQAUAAYACAAAACEAtoM4kv4AAADhAQAAEwAAAAAAAAAAAAAAAAAAAAAAW0NvbnRl&#10;bnRfVHlwZXNdLnhtbFBLAQItABQABgAIAAAAIQA4/SH/1gAAAJQBAAALAAAAAAAAAAAAAAAAAC8B&#10;AABfcmVscy8ucmVsc1BLAQItABQABgAIAAAAIQB/+uDloAIAANEFAAAOAAAAAAAAAAAAAAAAAC4C&#10;AABkcnMvZTJvRG9jLnhtbFBLAQItABQABgAIAAAAIQAqPilM4QAAAAkBAAAPAAAAAAAAAAAAAAAA&#10;APoEAABkcnMvZG93bnJldi54bWxQSwUGAAAAAAQABADzAAAACAYAAAAA&#10;" fillcolor="white [3201]" strokeweight=".5pt">
                      <v:path arrowok="t"/>
                      <v:textbox>
                        <w:txbxContent>
                          <w:p w:rsidR="0053344F" w:rsidRPr="00855A37" w:rsidRDefault="0053344F" w:rsidP="00855A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5A37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CE1">
              <w:rPr>
                <w:rFonts w:ascii="Arial" w:hAnsi="Arial" w:cs="Arial"/>
                <w:b/>
                <w:sz w:val="24"/>
                <w:szCs w:val="24"/>
              </w:rPr>
              <w:t>TO BE MAINTAINED</w:t>
            </w:r>
          </w:p>
        </w:tc>
        <w:tc>
          <w:tcPr>
            <w:tcW w:w="5111" w:type="dxa"/>
          </w:tcPr>
          <w:p w:rsidR="00CA7CE1" w:rsidRDefault="00CA7CE1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CE1" w:rsidTr="00034250">
        <w:tc>
          <w:tcPr>
            <w:tcW w:w="2515" w:type="dxa"/>
            <w:vMerge/>
          </w:tcPr>
          <w:p w:rsidR="00CA7CE1" w:rsidRDefault="00CA7CE1" w:rsidP="00CA7CE1">
            <w:pPr>
              <w:spacing w:line="48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CA7CE1" w:rsidRDefault="00CA7CE1" w:rsidP="008E670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BE CREATED</w:t>
            </w:r>
          </w:p>
        </w:tc>
        <w:tc>
          <w:tcPr>
            <w:tcW w:w="5111" w:type="dxa"/>
          </w:tcPr>
          <w:p w:rsidR="00CA7CE1" w:rsidRDefault="00CA7CE1" w:rsidP="00CA7CE1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724A" w:rsidRPr="009B4F86" w:rsidRDefault="0058724A" w:rsidP="007A18D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74733" w:rsidRPr="009B4F86" w:rsidTr="00713976">
        <w:trPr>
          <w:jc w:val="center"/>
        </w:trPr>
        <w:tc>
          <w:tcPr>
            <w:tcW w:w="4500" w:type="dxa"/>
          </w:tcPr>
          <w:p w:rsidR="00374733" w:rsidRPr="003328A5" w:rsidRDefault="00713976" w:rsidP="00F3302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374733" w:rsidRPr="003328A5">
              <w:rPr>
                <w:rFonts w:ascii="Arial" w:hAnsi="Arial" w:cs="Arial"/>
                <w:b/>
                <w:sz w:val="24"/>
                <w:szCs w:val="24"/>
              </w:rPr>
              <w:t>NUMBER OF EMPLOYE</w:t>
            </w:r>
            <w:r w:rsidR="002C4F6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74733" w:rsidRPr="003328A5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374733" w:rsidRPr="00855A37" w:rsidRDefault="00374733" w:rsidP="002C4F6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A37">
              <w:rPr>
                <w:rFonts w:ascii="Arial" w:hAnsi="Arial" w:cs="Arial"/>
                <w:i/>
                <w:sz w:val="20"/>
                <w:szCs w:val="20"/>
              </w:rPr>
              <w:t>If business is not yet operation</w:t>
            </w:r>
            <w:r w:rsidR="002C4F6C" w:rsidRPr="00855A37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855A3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2C4F6C" w:rsidRPr="00855A37">
              <w:rPr>
                <w:rFonts w:ascii="Arial" w:hAnsi="Arial" w:cs="Arial"/>
                <w:i/>
                <w:sz w:val="20"/>
                <w:szCs w:val="20"/>
              </w:rPr>
              <w:t>indicate</w:t>
            </w:r>
            <w:r w:rsidRPr="00855A37">
              <w:rPr>
                <w:rFonts w:ascii="Arial" w:hAnsi="Arial" w:cs="Arial"/>
                <w:i/>
                <w:sz w:val="20"/>
                <w:szCs w:val="20"/>
              </w:rPr>
              <w:t xml:space="preserve"> the </w:t>
            </w:r>
            <w:r w:rsidR="00BD0403" w:rsidRPr="00855A37">
              <w:rPr>
                <w:rFonts w:ascii="Arial" w:hAnsi="Arial" w:cs="Arial"/>
                <w:i/>
                <w:sz w:val="20"/>
                <w:szCs w:val="20"/>
              </w:rPr>
              <w:t xml:space="preserve">projected </w:t>
            </w:r>
            <w:r w:rsidRPr="00855A37">
              <w:rPr>
                <w:rFonts w:ascii="Arial" w:hAnsi="Arial" w:cs="Arial"/>
                <w:i/>
                <w:sz w:val="20"/>
                <w:szCs w:val="20"/>
              </w:rPr>
              <w:t xml:space="preserve">numbers </w:t>
            </w:r>
          </w:p>
        </w:tc>
      </w:tr>
    </w:tbl>
    <w:p w:rsidR="00BD0403" w:rsidRDefault="00BD0403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4590"/>
        <w:gridCol w:w="1350"/>
      </w:tblGrid>
      <w:tr w:rsidR="002C4F6C" w:rsidTr="0053344F">
        <w:trPr>
          <w:trHeight w:val="350"/>
        </w:trPr>
        <w:tc>
          <w:tcPr>
            <w:tcW w:w="4590" w:type="dxa"/>
          </w:tcPr>
          <w:p w:rsidR="002C4F6C" w:rsidRDefault="002C4F6C" w:rsidP="00533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1350" w:type="dxa"/>
          </w:tcPr>
          <w:p w:rsidR="002C4F6C" w:rsidRDefault="002C4F6C" w:rsidP="005334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</w:tr>
      <w:tr w:rsidR="002C4F6C" w:rsidTr="0053344F">
        <w:trPr>
          <w:trHeight w:val="350"/>
        </w:trPr>
        <w:tc>
          <w:tcPr>
            <w:tcW w:w="4590" w:type="dxa"/>
          </w:tcPr>
          <w:p w:rsidR="002C4F6C" w:rsidRDefault="00B87C9F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PRODUCTION</w:t>
            </w:r>
          </w:p>
        </w:tc>
        <w:tc>
          <w:tcPr>
            <w:tcW w:w="1350" w:type="dxa"/>
          </w:tcPr>
          <w:p w:rsidR="002C4F6C" w:rsidRDefault="002C4F6C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F6C" w:rsidTr="0053344F">
        <w:trPr>
          <w:trHeight w:val="341"/>
        </w:trPr>
        <w:tc>
          <w:tcPr>
            <w:tcW w:w="4590" w:type="dxa"/>
          </w:tcPr>
          <w:p w:rsidR="002C4F6C" w:rsidRDefault="00B87C9F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QUALITY ASSURANCE &amp; TESTING</w:t>
            </w:r>
          </w:p>
        </w:tc>
        <w:tc>
          <w:tcPr>
            <w:tcW w:w="1350" w:type="dxa"/>
          </w:tcPr>
          <w:p w:rsidR="002C4F6C" w:rsidRDefault="002C4F6C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F6C" w:rsidTr="0053344F">
        <w:trPr>
          <w:trHeight w:val="359"/>
        </w:trPr>
        <w:tc>
          <w:tcPr>
            <w:tcW w:w="4590" w:type="dxa"/>
          </w:tcPr>
          <w:p w:rsidR="002C4F6C" w:rsidRDefault="00B87C9F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ADMINISTRATION</w:t>
            </w:r>
          </w:p>
        </w:tc>
        <w:tc>
          <w:tcPr>
            <w:tcW w:w="1350" w:type="dxa"/>
          </w:tcPr>
          <w:p w:rsidR="002C4F6C" w:rsidRDefault="002C4F6C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7C9F" w:rsidTr="0053344F">
        <w:trPr>
          <w:trHeight w:val="359"/>
        </w:trPr>
        <w:tc>
          <w:tcPr>
            <w:tcW w:w="4590" w:type="dxa"/>
          </w:tcPr>
          <w:p w:rsidR="00B87C9F" w:rsidRDefault="00B87C9F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1350" w:type="dxa"/>
          </w:tcPr>
          <w:p w:rsidR="00B87C9F" w:rsidRDefault="00B87C9F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F6C" w:rsidTr="0053344F">
        <w:trPr>
          <w:trHeight w:val="350"/>
        </w:trPr>
        <w:tc>
          <w:tcPr>
            <w:tcW w:w="4590" w:type="dxa"/>
          </w:tcPr>
          <w:p w:rsidR="002C4F6C" w:rsidRDefault="002C4F6C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2C4F6C" w:rsidRDefault="002C4F6C" w:rsidP="005334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C4F6C" w:rsidRDefault="002C4F6C" w:rsidP="007A18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005A" w:rsidRPr="007A18DE" w:rsidRDefault="00AD005A" w:rsidP="00AD005A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>
        <w:rPr>
          <w:rFonts w:ascii="Britannic Bold" w:hAnsi="Britannic Bold"/>
          <w:color w:val="FFFFFF" w:themeColor="background1"/>
          <w:sz w:val="24"/>
          <w:szCs w:val="24"/>
        </w:rPr>
        <w:t>Section V</w:t>
      </w:r>
      <w:r w:rsidR="002B784C">
        <w:rPr>
          <w:rFonts w:ascii="Britannic Bold" w:hAnsi="Britannic Bold"/>
          <w:color w:val="FFFFFF" w:themeColor="background1"/>
          <w:sz w:val="24"/>
          <w:szCs w:val="24"/>
        </w:rPr>
        <w:t>I</w:t>
      </w:r>
      <w:r>
        <w:rPr>
          <w:rFonts w:ascii="Britannic Bold" w:hAnsi="Britannic Bold"/>
          <w:color w:val="FFFFFF" w:themeColor="background1"/>
          <w:sz w:val="24"/>
          <w:szCs w:val="24"/>
        </w:rPr>
        <w:t xml:space="preserve"> – Export Data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1283"/>
        <w:gridCol w:w="6383"/>
      </w:tblGrid>
      <w:tr w:rsidR="00AD005A" w:rsidTr="00D16752">
        <w:trPr>
          <w:trHeight w:val="638"/>
        </w:trPr>
        <w:tc>
          <w:tcPr>
            <w:tcW w:w="1451" w:type="pct"/>
          </w:tcPr>
          <w:p w:rsidR="00AD005A" w:rsidRDefault="00AD005A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 Company involved in export?</w:t>
            </w:r>
          </w:p>
        </w:tc>
        <w:tc>
          <w:tcPr>
            <w:tcW w:w="3549" w:type="pct"/>
            <w:gridSpan w:val="2"/>
          </w:tcPr>
          <w:p w:rsidR="00AD005A" w:rsidRDefault="00F102F1" w:rsidP="00AD005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05A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8FF62" wp14:editId="2BAA2B05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31750</wp:posOffset>
                      </wp:positionV>
                      <wp:extent cx="336550" cy="292100"/>
                      <wp:effectExtent l="0" t="0" r="25400" b="1270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65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344F" w:rsidRDefault="0053344F" w:rsidP="00AD00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8FF62" id="Text Box 16" o:spid="_x0000_s1031" type="#_x0000_t202" style="position:absolute;margin-left:238.4pt;margin-top:2.5pt;width:26.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bVZgIAAOEEAAAOAAAAZHJzL2Uyb0RvYy54bWysVE1vGjEQvVfqf7B8bxZIoM0qS0QTUVVC&#10;SSRS5Wy83rCK1+Pahl366/vsBUKTnqpyMOOZ5/l4M7NX112j2VY5X5Mp+PBswJkyksraPBf8x+P8&#10;0xfOfBCmFJqMKvhOeX49/fjhqrW5GtGadKkcgxPj89YWfB2CzbPMy7VqhD8jqwyMFblGBFzdc1Y6&#10;0cJ7o7PRYDDJWnKldSSV99De9kY+Tf6rSslwX1VeBaYLjtxCOl06V/HMplcif3bCrmu5T0P8QxaN&#10;qA2CHl3diiDYxtXvXDW1dOSpCmeSmoyqqpYq1YBqhoM31SzXwqpUC8jx9kiT/39u5d32wbG6RO8m&#10;nBnRoEePqgvsK3UMKvDTWp8DtrQAhg56YFOt3i5IvnhAshNM/8ADHfnoKtfEf1TK8BAt2B1pj2Ek&#10;lOfnk/EYFgnT6HI0HKS2ZK+PrfPhm6KGRaHgDl1NCYjtwocYXuQHSIzlSdflvNY6XXb+Rju2FRgA&#10;zE1JLWda+ABlwefpF4uEiz+eacPagk/Okdc7lzHW0edKC/ny3gP8aRNfqjSE+zwjTT0zUQrdqkvU&#10;jw80r6jcgWVH/Zx6K+c1gi2Q74NwGEywhGUL9zgqTciQ9hJna3K//qaPeMwLrJy1GPSC+58b4RRo&#10;+G4wSZfDi4u4GelyMf48wsWdWlanFrNpbghUDrHWViYx4oM+iJWj5gk7OYtRYRJGInbBw0G8Cf36&#10;Yaelms0SCLtgRViYpZWH4YokP3ZPwtl91wPG5Y4OKyHyN83vsZFxQ7NNoKpOkxF57lndTyn2KHV7&#10;v/NxUU/vCfX6ZZr+BgAA//8DAFBLAwQUAAYACAAAACEAwhZPfN8AAAAIAQAADwAAAGRycy9kb3du&#10;cmV2LnhtbEyPQU/CQBCF7yT+h82YeIMtaBFqtwRJjHoyIgnhtu0ObdPubNNdSv33jie9zct7efO9&#10;dDPaVgzY+9qRgvksAoFUOFNTqeDw9TJdgfBBk9GtI1TwjR422c0k1YlxV/rEYR9KwSXkE62gCqFL&#10;pPRFhVb7meuQ2Du73urAsi+l6fWVy20rF1G0lFbXxB8q3eGuwqLZX6yC7cd7/uaL+/Ngmh2+Hp+7&#10;Zn2Klbq7HbdPIAKO4S8Mv/iMDhkz5e5CxotWwcPjktGDgpgnsR8v1qxzPuYRyCyV/wdkPwAAAP//&#10;AwBQSwECLQAUAAYACAAAACEAtoM4kv4AAADhAQAAEwAAAAAAAAAAAAAAAAAAAAAAW0NvbnRlbnRf&#10;VHlwZXNdLnhtbFBLAQItABQABgAIAAAAIQA4/SH/1gAAAJQBAAALAAAAAAAAAAAAAAAAAC8BAABf&#10;cmVscy8ucmVsc1BLAQItABQABgAIAAAAIQAtslbVZgIAAOEEAAAOAAAAAAAAAAAAAAAAAC4CAABk&#10;cnMvZTJvRG9jLnhtbFBLAQItABQABgAIAAAAIQDCFk983wAAAAgBAAAPAAAAAAAAAAAAAAAAAMAE&#10;AABkcnMvZG93bnJldi54bWxQSwUGAAAAAAQABADzAAAAzAUAAAAA&#10;" fillcolor="window" strokeweight=".5pt">
                      <v:path arrowok="t"/>
                      <v:textbox>
                        <w:txbxContent>
                          <w:p w:rsidR="0053344F" w:rsidRDefault="0053344F" w:rsidP="00AD005A"/>
                        </w:txbxContent>
                      </v:textbox>
                    </v:shape>
                  </w:pict>
                </mc:Fallback>
              </mc:AlternateContent>
            </w:r>
            <w:r w:rsidRPr="00AD005A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8FF62" wp14:editId="2BAA2B0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31750</wp:posOffset>
                      </wp:positionV>
                      <wp:extent cx="355600" cy="298450"/>
                      <wp:effectExtent l="0" t="0" r="25400" b="2540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56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344F" w:rsidRDefault="0053344F" w:rsidP="00AD00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8FF62" id="Text Box 15" o:spid="_x0000_s1032" type="#_x0000_t202" style="position:absolute;margin-left:44.4pt;margin-top:2.5pt;width:28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snZgIAAOEEAAAOAAAAZHJzL2Uyb0RvYy54bWysVE1vGjEQvVfqf7B8bxYI0GSVJaKJqCqh&#10;JlJS5Wy83rCK1+Pahl366/vsBUKTnqpyMOOZ5/l4M7NX112j2VY5X5Mp+PBswJkyksraPBf8x+Pi&#10;0wVnPghTCk1GFXynPL+effxw1dpcjWhNulSOwYnxeWsLvg7B5lnm5Vo1wp+RVQbGilwjAq7uOSud&#10;aOG90dloMJhmLbnSOpLKe2hveyOfJf9VpWS4qyqvAtMFR24hnS6dq3hmsyuRPzth17XcpyH+IYtG&#10;1AZBj65uRRBs4+p3rppaOvJUhTNJTUZVVUuVakA1w8Gbah7WwqpUC8jx9kiT/39u5fftvWN1id5N&#10;ODOiQY8eVRfYF+oYVOCntT4H7MECGDrogU21ersk+eIByU4w/QMPdOSjq1wT/1Epw0O0YHekPYaR&#10;UJ5PJtMBLBKm0eXFeJLakr0+ts6Hr4oaFoWCO3Q1JSC2Sx9ieJEfIDGWJ12Xi1rrdNn5G+3YVmAA&#10;MDcltZxp4QOUBV+kXywSLv54pg1rCz49Ry7vXMZYR58rLeTLew/wp018qdIQ7vOMNPXMRCl0qy5R&#10;Pz3QvKJyB5Yd9XPqrVzUCLZEvvfCYTDBEpYt3OGoNCFD2kucrcn9+ps+4jEvsHLWYtAL7n9uhFOg&#10;4ZvBJF0Ox+O4Gekynnwe4eJOLatTi9k0NwQqh1hrK5MY8UEfxMpR84SdnMeoMAkjEbvg4SDehH79&#10;sNNSzecJhF2wIizNg5WH4YokP3ZPwtl91wPG5TsdVkLkb5rfYyPjhuabQFWdJiPy3LO6n1LsUer2&#10;fufjop7eE+r1yzT7DQAA//8DAFBLAwQUAAYACAAAACEAdn+jadwAAAAHAQAADwAAAGRycy9kb3du&#10;cmV2LnhtbEyPQU/CQBCF7yb8h82YeJOtCKTUbgmQGPVEQBPibdsd2qbd2aa7lPrvHU56/PIm732T&#10;rkfbigF7XztS8DSNQCAVztRUKvj6fH2MQfigyejWESr4QQ/rbHKX6sS4Kx1wOIZScAn5RCuoQugS&#10;KX1RodV+6jokzs6utzow9qU0vb5yuW3lLIqW0uqaeKHSHe4qLJrjxSrY7D/yd188nwfT7PDttO2a&#10;1fdCqYf7cfMCIuAY/o7hps/qkLFT7i5kvGgVxDGbBwUL/ugWz+fMOfMsApml8r9/9gsAAP//AwBQ&#10;SwECLQAUAAYACAAAACEAtoM4kv4AAADhAQAAEwAAAAAAAAAAAAAAAAAAAAAAW0NvbnRlbnRfVHlw&#10;ZXNdLnhtbFBLAQItABQABgAIAAAAIQA4/SH/1gAAAJQBAAALAAAAAAAAAAAAAAAAAC8BAABfcmVs&#10;cy8ucmVsc1BLAQItABQABgAIAAAAIQC4PcsnZgIAAOEEAAAOAAAAAAAAAAAAAAAAAC4CAABkcnMv&#10;ZTJvRG9jLnhtbFBLAQItABQABgAIAAAAIQB2f6Np3AAAAAcBAAAPAAAAAAAAAAAAAAAAAMAEAABk&#10;cnMvZG93bnJldi54bWxQSwUGAAAAAAQABADzAAAAyQUAAAAA&#10;" fillcolor="window" strokeweight=".5pt">
                      <v:path arrowok="t"/>
                      <v:textbox>
                        <w:txbxContent>
                          <w:p w:rsidR="0053344F" w:rsidRDefault="0053344F" w:rsidP="00AD005A"/>
                        </w:txbxContent>
                      </v:textbox>
                    </v:shape>
                  </w:pict>
                </mc:Fallback>
              </mc:AlternateContent>
            </w:r>
            <w:r w:rsidR="00AD005A">
              <w:rPr>
                <w:rFonts w:ascii="Arial" w:hAnsi="Arial" w:cs="Arial"/>
                <w:b/>
                <w:sz w:val="24"/>
                <w:szCs w:val="24"/>
              </w:rPr>
              <w:t>YES                                                     NO</w:t>
            </w:r>
          </w:p>
        </w:tc>
      </w:tr>
      <w:tr w:rsidR="00AD005A" w:rsidTr="00D16752">
        <w:trPr>
          <w:trHeight w:val="2042"/>
        </w:trPr>
        <w:tc>
          <w:tcPr>
            <w:tcW w:w="1451" w:type="pct"/>
          </w:tcPr>
          <w:p w:rsidR="00AD005A" w:rsidRDefault="00573788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l</w:t>
            </w:r>
            <w:r w:rsidR="00796FCE">
              <w:rPr>
                <w:rFonts w:ascii="Arial" w:hAnsi="Arial" w:cs="Arial"/>
                <w:b/>
                <w:sz w:val="24"/>
                <w:szCs w:val="24"/>
              </w:rPr>
              <w:t xml:space="preserve">ist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96FCE">
              <w:rPr>
                <w:rFonts w:ascii="Arial" w:hAnsi="Arial" w:cs="Arial"/>
                <w:b/>
                <w:sz w:val="24"/>
                <w:szCs w:val="24"/>
              </w:rPr>
              <w:t xml:space="preserve">tems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96FCE">
              <w:rPr>
                <w:rFonts w:ascii="Arial" w:hAnsi="Arial" w:cs="Arial"/>
                <w:b/>
                <w:sz w:val="24"/>
                <w:szCs w:val="24"/>
              </w:rPr>
              <w:t>xported</w:t>
            </w:r>
          </w:p>
          <w:p w:rsidR="00C4063C" w:rsidRDefault="00C4063C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FCE" w:rsidRDefault="00796FCE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FCE" w:rsidRDefault="00796FCE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FCE" w:rsidRDefault="00796FCE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9" w:type="pct"/>
            <w:gridSpan w:val="2"/>
          </w:tcPr>
          <w:p w:rsidR="00796FCE" w:rsidRDefault="00C4063C" w:rsidP="00796FC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796FCE" w:rsidRDefault="00C4063C" w:rsidP="00796FC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96FC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96FCE" w:rsidRDefault="00C4063C" w:rsidP="00796FC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96FC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4063C" w:rsidRPr="00796FCE" w:rsidRDefault="00C4063C" w:rsidP="00796FC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</w:tr>
      <w:tr w:rsidR="003328A5" w:rsidTr="00D16752">
        <w:trPr>
          <w:trHeight w:val="429"/>
        </w:trPr>
        <w:tc>
          <w:tcPr>
            <w:tcW w:w="1451" w:type="pct"/>
            <w:vMerge w:val="restart"/>
          </w:tcPr>
          <w:p w:rsidR="003328A5" w:rsidRDefault="003328A5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company’s volume of export?</w:t>
            </w:r>
          </w:p>
        </w:tc>
        <w:tc>
          <w:tcPr>
            <w:tcW w:w="594" w:type="pct"/>
          </w:tcPr>
          <w:p w:rsidR="003328A5" w:rsidRDefault="003328A5" w:rsidP="00796FC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2955" w:type="pct"/>
          </w:tcPr>
          <w:p w:rsidR="003328A5" w:rsidRDefault="00C4063C" w:rsidP="003328A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(E.g. </w:t>
            </w:r>
            <w:r w:rsidR="00855A37">
              <w:rPr>
                <w:rFonts w:ascii="Arial" w:hAnsi="Arial" w:cs="Arial"/>
                <w:b/>
                <w:sz w:val="24"/>
                <w:szCs w:val="24"/>
              </w:rPr>
              <w:t xml:space="preserve">#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Containers)</w:t>
            </w:r>
          </w:p>
        </w:tc>
      </w:tr>
      <w:tr w:rsidR="003328A5" w:rsidTr="00D16752">
        <w:trPr>
          <w:trHeight w:val="306"/>
        </w:trPr>
        <w:tc>
          <w:tcPr>
            <w:tcW w:w="1451" w:type="pct"/>
            <w:vMerge/>
          </w:tcPr>
          <w:p w:rsidR="003328A5" w:rsidRDefault="003328A5" w:rsidP="00AD005A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3328A5" w:rsidRDefault="003328A5" w:rsidP="003328A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Monetary</w:t>
            </w:r>
          </w:p>
        </w:tc>
        <w:tc>
          <w:tcPr>
            <w:tcW w:w="2955" w:type="pct"/>
          </w:tcPr>
          <w:p w:rsidR="003328A5" w:rsidRDefault="00855A37" w:rsidP="003328A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(E.g. US$10,000)</w:t>
            </w:r>
          </w:p>
        </w:tc>
      </w:tr>
      <w:tr w:rsidR="00573788" w:rsidTr="00D16752">
        <w:trPr>
          <w:trHeight w:val="2060"/>
        </w:trPr>
        <w:tc>
          <w:tcPr>
            <w:tcW w:w="1451" w:type="pct"/>
          </w:tcPr>
          <w:p w:rsidR="00573788" w:rsidRDefault="00C4063C" w:rsidP="00507CF3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To wh</w:t>
            </w:r>
            <w:r w:rsidR="00507CF3">
              <w:rPr>
                <w:rFonts w:ascii="Arial" w:hAnsi="Arial" w:cs="Arial"/>
                <w:b/>
                <w:sz w:val="24"/>
                <w:szCs w:val="24"/>
              </w:rPr>
              <w:t>ich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countries do you export your manufactured items?</w:t>
            </w:r>
          </w:p>
        </w:tc>
        <w:tc>
          <w:tcPr>
            <w:tcW w:w="3549" w:type="pct"/>
            <w:gridSpan w:val="2"/>
          </w:tcPr>
          <w:p w:rsidR="00573788" w:rsidRDefault="00573788" w:rsidP="00796FC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573788" w:rsidRDefault="00573788" w:rsidP="00796FC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:rsidR="00D16752" w:rsidRDefault="00573788" w:rsidP="00D1675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573788" w:rsidRDefault="00573788" w:rsidP="00D1675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55A3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AD005A" w:rsidRPr="007A18DE" w:rsidRDefault="007A18DE" w:rsidP="00552109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>
        <w:rPr>
          <w:rFonts w:ascii="Britannic Bold" w:hAnsi="Britannic Bold"/>
          <w:color w:val="FFFFFF" w:themeColor="background1"/>
          <w:sz w:val="24"/>
          <w:szCs w:val="24"/>
        </w:rPr>
        <w:t>Section V</w:t>
      </w:r>
      <w:r w:rsidR="00431458">
        <w:rPr>
          <w:rFonts w:ascii="Britannic Bold" w:hAnsi="Britannic Bold"/>
          <w:color w:val="FFFFFF" w:themeColor="background1"/>
          <w:sz w:val="24"/>
          <w:szCs w:val="24"/>
        </w:rPr>
        <w:t>II</w:t>
      </w:r>
      <w:r w:rsidR="00881533">
        <w:rPr>
          <w:rFonts w:ascii="Britannic Bold" w:hAnsi="Britannic Bold"/>
          <w:color w:val="FFFFFF" w:themeColor="background1"/>
          <w:sz w:val="24"/>
          <w:szCs w:val="24"/>
        </w:rPr>
        <w:t xml:space="preserve"> –</w:t>
      </w:r>
      <w:r w:rsidR="004B4D1A">
        <w:rPr>
          <w:rFonts w:ascii="Britannic Bold" w:hAnsi="Britannic Bold"/>
          <w:color w:val="FFFFFF" w:themeColor="background1"/>
          <w:sz w:val="24"/>
          <w:szCs w:val="24"/>
        </w:rPr>
        <w:t xml:space="preserve"> </w:t>
      </w:r>
      <w:r w:rsidR="003328A5">
        <w:rPr>
          <w:rFonts w:ascii="Britannic Bold" w:hAnsi="Britannic Bold"/>
          <w:color w:val="FFFFFF" w:themeColor="background1"/>
          <w:sz w:val="24"/>
          <w:szCs w:val="24"/>
        </w:rPr>
        <w:t>Local or</w:t>
      </w:r>
      <w:r w:rsidR="00881533">
        <w:rPr>
          <w:rFonts w:ascii="Britannic Bold" w:hAnsi="Britannic Bold"/>
          <w:color w:val="FFFFFF" w:themeColor="background1"/>
          <w:sz w:val="24"/>
          <w:szCs w:val="24"/>
        </w:rPr>
        <w:t xml:space="preserve"> </w:t>
      </w:r>
      <w:r w:rsidR="00573788">
        <w:rPr>
          <w:rFonts w:ascii="Britannic Bold" w:hAnsi="Britannic Bold"/>
          <w:color w:val="FFFFFF" w:themeColor="background1"/>
          <w:sz w:val="24"/>
          <w:szCs w:val="24"/>
        </w:rPr>
        <w:t>International</w:t>
      </w:r>
      <w:r w:rsidR="00AD005A">
        <w:rPr>
          <w:rFonts w:ascii="Britannic Bold" w:hAnsi="Britannic Bold"/>
          <w:color w:val="FFFFFF" w:themeColor="background1"/>
          <w:sz w:val="24"/>
          <w:szCs w:val="24"/>
        </w:rPr>
        <w:t xml:space="preserve"> Certification</w:t>
      </w:r>
      <w:r w:rsidR="00855A37">
        <w:rPr>
          <w:rFonts w:ascii="Britannic Bold" w:hAnsi="Britannic Bold"/>
          <w:color w:val="FFFFFF" w:themeColor="background1"/>
          <w:sz w:val="24"/>
          <w:szCs w:val="24"/>
        </w:rPr>
        <w:t xml:space="preserve"> (Provide Copy of C</w:t>
      </w:r>
      <w:r w:rsidR="00B87C9F">
        <w:rPr>
          <w:rFonts w:ascii="Britannic Bold" w:hAnsi="Britannic Bold"/>
          <w:color w:val="FFFFFF" w:themeColor="background1"/>
          <w:sz w:val="24"/>
          <w:szCs w:val="24"/>
        </w:rPr>
        <w:t>ertificate)</w:t>
      </w:r>
    </w:p>
    <w:p w:rsidR="003328A5" w:rsidRDefault="003328A5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3788" w:rsidRDefault="009B4F86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 the company certified? If yes, place tick inside box that applies</w:t>
      </w:r>
    </w:p>
    <w:p w:rsidR="009B4F86" w:rsidRDefault="003328A5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4F8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654DB" wp14:editId="4F62487F">
                <wp:simplePos x="0" y="0"/>
                <wp:positionH relativeFrom="column">
                  <wp:posOffset>4710687</wp:posOffset>
                </wp:positionH>
                <wp:positionV relativeFrom="paragraph">
                  <wp:posOffset>635</wp:posOffset>
                </wp:positionV>
                <wp:extent cx="381000" cy="304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44F" w:rsidRDefault="0053344F" w:rsidP="00332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54DB" id="Text Box 3" o:spid="_x0000_s1033" type="#_x0000_t202" style="position:absolute;margin-left:370.9pt;margin-top:.05pt;width:3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qFZQIAAN8EAAAOAAAAZHJzL2Uyb0RvYy54bWysVE1v2zAMvQ/YfxB0X+006ceCOkXWIsOA&#10;YC3QDj0rstwYlUVNUmJnv35PspNm7U7DclBIkeLH46OvrrtGs61yviZT8NFJzpkyksraPBf8x+Pi&#10;0yVnPghTCk1GFXynPL+effxw1dqpOqU16VI5hiDGT1tb8HUIdpplXq5VI/wJWWVgrMg1IkB1z1np&#10;RIvojc5O8/w8a8mV1pFU3uP2tjfyWYpfVUqGu6ryKjBdcNQW0unSuYpnNrsS02cn7LqWQxniH6po&#10;RG2Q9BDqVgTBNq5+F6qppSNPVTiR1GRUVbVUqQd0M8rfdPOwFlalXgCOtweY/P8LK79v7x2ry4KP&#10;OTOiwYgeVRfYF+rYOKLTWj+F04OFW+hwjSmnTr1dknzxcMmOfPoHHt4Rja5yTfxHnwwPMYDdAfSY&#10;ReJyfDnKc1gkTON8cgk5xnx9bJ0PXxU1LAoFd5hpKkBslz70rnuXmMuTrstFrXVSdv5GO7YVGD9Y&#10;U1LLmRY+4LLgi/Qbsv3xTBvWFvx8fJb3rR6HjLkOMVdayJf3EVC9NjG/ShQc6oww9chEKXSrLgF/&#10;sYd5ReUOKDvqWeqtXNRItkS998KBlkAJqxbucFSaUCENEmdrcr/+dh/9wRZYOWtB84L7nxvhFGD4&#10;ZsCjz6PJJO5FUiZnF6dQ3LFldWwxm+aGAOUIS21lEqN/0HuxctQ8YSPnMStMwkjkLnjYizehXz5s&#10;tFTzeXLCJlgRlubByj25IsiP3ZNwdph6AF2+034hxPTN8HvfiLih+SZQVSdmRJx7VAeWYosSt4aN&#10;j2t6rCev1+/S7DcAAAD//wMAUEsDBBQABgAIAAAAIQCBYmlV2wAAAAcBAAAPAAAAZHJzL2Rvd25y&#10;ZXYueG1sTI7BToNAFEX3Jv7D5Jm4swNaFZGhqU2MdmVsmxh3A/MKBOYNYaYU/97HSpc35+bek60m&#10;24kRB984UhAvIhBIpTMNVQoO+9ebBIQPmozuHKGCH/Swyi8vMp0ad6ZPHHehEjxCPtUK6hD6VEpf&#10;1mi1X7geidnRDVYHjkMlzaDPPG47eRtFD9Lqhvih1j1uaizb3ckqWH9si3df3h1H027w7eulb5++&#10;75W6vprWzyACTuGvDLM+q0POToU7kfGiU/C4jFk9zEAwTqI5FgqWSQwyz+R///wXAAD//wMAUEsB&#10;Ai0AFAAGAAgAAAAhALaDOJL+AAAA4QEAABMAAAAAAAAAAAAAAAAAAAAAAFtDb250ZW50X1R5cGVz&#10;XS54bWxQSwECLQAUAAYACAAAACEAOP0h/9YAAACUAQAACwAAAAAAAAAAAAAAAAAvAQAAX3JlbHMv&#10;LnJlbHNQSwECLQAUAAYACAAAACEAi9+KhWUCAADfBAAADgAAAAAAAAAAAAAAAAAuAgAAZHJzL2Uy&#10;b0RvYy54bWxQSwECLQAUAAYACAAAACEAgWJpVdsAAAAHAQAADwAAAAAAAAAAAAAAAAC/BAAAZHJz&#10;L2Rvd25yZXYueG1sUEsFBgAAAAAEAAQA8wAAAMcFAAAAAA==&#10;" fillcolor="window" strokeweight=".5pt">
                <v:path arrowok="t"/>
                <v:textbox>
                  <w:txbxContent>
                    <w:p w:rsidR="0053344F" w:rsidRDefault="0053344F" w:rsidP="003328A5"/>
                  </w:txbxContent>
                </v:textbox>
              </v:shape>
            </w:pict>
          </mc:Fallback>
        </mc:AlternateContent>
      </w:r>
      <w:r w:rsidR="009B4F86" w:rsidRPr="009B4F8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C4140" wp14:editId="06003C66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381000" cy="3048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44F" w:rsidRDefault="0053344F" w:rsidP="009B4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4140" id="Text Box 18" o:spid="_x0000_s1034" type="#_x0000_t202" style="position:absolute;margin-left:90pt;margin-top:1.45pt;width:30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oaYwIAAOEEAAAOAAAAZHJzL2Uyb0RvYy54bWysVN9P2zAQfp+0/8Hy+0gKhXUVKepAnSZV&#10;gAQTz67j0AjH59luk+6v32cnLR3saVof3PPd+X58910ur7pGs61yviZT8NFJzpkyksraPBf8x+Pi&#10;04QzH4QphSajCr5Tnl/NPn64bO1UndKadKkcQxDjp60t+DoEO80yL9eqEf6ErDIwVuQaEXB1z1np&#10;RIvojc5O8/wia8mV1pFU3kN70xv5LMWvKiXDXVV5FZguOGoL6XTpXMUzm12K6bMTdl3LoQzxD1U0&#10;ojZIegh1I4JgG1e/C9XU0pGnKpxIajKqqlqq1AO6GeVvunlYC6tSLwDH2wNM/v+Flbfbe8fqErPD&#10;pIxoMKNH1QX2lToGFfBprZ/C7cHCMXTQwzf16u2S5IuHS3bk0z/w8I54dJVr4j86ZXiIEewOsMc0&#10;EsqzySjPYZEwneXjCeQY8/WxdT58U9SwKBTcYaqpALFd+tC77l1iLk+6Lhe11umy89fasa0AAcCb&#10;klrOtPAByoIv0m/I9sczbVhb8Iuz87xv9ThkzHWIudJCvryPgOq1iflVIuFQZ4SpRyZKoVt1CfoD&#10;zCsqd0DZUc9Tb+WiRrIl6r0XDsQESli2cIej0oQKaZA4W5P79Td99AdfYOWsBdEL7n9uhFOA4bsB&#10;k76MxuO4GekyPv98ios7tqyOLWbTXBOgHGGtrUxi9A96L1aOmifs5DxmhUkYidwFD3vxOvTrh52W&#10;aj5PTtgFK8LSPFi5J1cE+bF7Es4OUw+gyy3tV0JM3wy/942IG5pvAlV1YkbEuUd1YCn2KHFr2Pm4&#10;qMf35PX6ZZr9BgAA//8DAFBLAwQUAAYACAAAACEA613Wzt0AAAAIAQAADwAAAGRycy9kb3ducmV2&#10;LnhtbEyPQUvDQBCF74L/YRnBm901WmliNqUWRD0VqyDeNtlpEpKdDdltGv+905MeP97w5nv5ena9&#10;mHAMrScNtwsFAqnytqVaw+fH880KRIiGrOk9oYYfDLAuLi9yk1l/onec9rEWXEIhMxqaGIdMylA1&#10;6ExY+AGJs4MfnYmMYy3taE5c7nqZKPUgnWmJPzRmwG2DVbc/Og2b3Vv5Gqq7w2S7Lb58PQ1d+r3U&#10;+vpq3jyCiDjHv2M467M6FOxU+iPZIHrmleItUUOSguA8uT9zqWGpUpBFLv8PKH4BAAD//wMAUEsB&#10;Ai0AFAAGAAgAAAAhALaDOJL+AAAA4QEAABMAAAAAAAAAAAAAAAAAAAAAAFtDb250ZW50X1R5cGVz&#10;XS54bWxQSwECLQAUAAYACAAAACEAOP0h/9YAAACUAQAACwAAAAAAAAAAAAAAAAAvAQAAX3JlbHMv&#10;LnJlbHNQSwECLQAUAAYACAAAACEABCVKGmMCAADhBAAADgAAAAAAAAAAAAAAAAAuAgAAZHJzL2Uy&#10;b0RvYy54bWxQSwECLQAUAAYACAAAACEA613Wzt0AAAAIAQAADwAAAAAAAAAAAAAAAAC9BAAAZHJz&#10;L2Rvd25yZXYueG1sUEsFBgAAAAAEAAQA8wAAAMcFAAAAAA==&#10;" fillcolor="window" strokeweight=".5pt">
                <v:path arrowok="t"/>
                <v:textbox>
                  <w:txbxContent>
                    <w:p w:rsidR="0053344F" w:rsidRDefault="0053344F" w:rsidP="009B4F86"/>
                  </w:txbxContent>
                </v:textbox>
              </v:shape>
            </w:pict>
          </mc:Fallback>
        </mc:AlternateContent>
      </w:r>
      <w:r w:rsidR="009B4F86">
        <w:rPr>
          <w:rFonts w:ascii="Arial" w:hAnsi="Arial" w:cs="Arial"/>
          <w:b/>
          <w:sz w:val="24"/>
          <w:szCs w:val="24"/>
        </w:rPr>
        <w:t xml:space="preserve">HACCP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Bureau of Standards Jamaica</w:t>
      </w:r>
    </w:p>
    <w:p w:rsidR="009B4F86" w:rsidRDefault="009B4F86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4F86" w:rsidRDefault="00855A37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4F8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C4140" wp14:editId="06003C66">
                <wp:simplePos x="0" y="0"/>
                <wp:positionH relativeFrom="column">
                  <wp:posOffset>1133475</wp:posOffset>
                </wp:positionH>
                <wp:positionV relativeFrom="paragraph">
                  <wp:posOffset>9843</wp:posOffset>
                </wp:positionV>
                <wp:extent cx="390525" cy="30480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44F" w:rsidRDefault="0053344F" w:rsidP="009B4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4140" id="Text Box 17" o:spid="_x0000_s1035" type="#_x0000_t202" style="position:absolute;margin-left:89.25pt;margin-top:.8pt;width:30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V+aQIAAOEEAAAOAAAAZHJzL2Uyb0RvYy54bWysVE1vGjEQvVfqf7B8b3YhkA+UJaKJqCqh&#10;JFJS5Wy83rCK1+Pahl366/vsBUKTnqpyMOOZ8Xy8ebNX112j2UY5X5Mp+OAk50wZSWVtXgr+42n+&#10;5YIzH4QphSajCr5Vnl9PP3+6au1EDWlFulSOIYjxk9YWfBWCnWSZlyvVCH9CVhkYK3KNCLi6l6x0&#10;okX0RmfDPD/LWnKldSSV99De9kY+TfGrSslwX1VeBaYLjtpCOl06l/HMpldi8uKEXdVyV4b4hyoa&#10;URskPYS6FUGwtas/hGpq6chTFU4kNRlVVS1V6gHdDPJ33TyuhFWpF4Dj7QEm///CyrvNg2N1idmd&#10;c2ZEgxk9qS6wr9QxqIBPa/0Ebo8WjqGDHr6pV28XJF89XLIjn/6Bh3fEo6tcE//RKcNDjGB7gD2m&#10;kVCeXubj4ZgzCdNpPrrI01iyt8fW+fBNUcOiUHCHqaYCxGbhQ0wvJnuXmMuTrst5rXW6bP2Ndmwj&#10;QADwpqSWMy18gLLg8/SLTSLEH8+0YW3Bz07Hed/qcciY6xBzqYV8/RgB8bSJ+VUi4a7OCFOPTJRC&#10;t+wS9Jd7mJdUboGyo56n3sp5jWQL1PsgHIgJ/LBs4R5HpQkV0k7ibEXu19/00R98gZWzFkQvuP+5&#10;Fk4Bhu8GTLocjEZxM9JlND4f4uKOLctji1k3NwQoB1hrK5MY/YPei5Wj5hk7OYtZYRJGInfBw168&#10;Cf36Yaelms2SE3bBirAwj1buyRVBfuqehbO7qQfQ5Y72KyEm74bf+0bEDc3Wgao6MSPi3KO6Yyn2&#10;KE17t/NxUY/vyevtyzT9DQAA//8DAFBLAwQUAAYACAAAACEArmKlVt8AAAAIAQAADwAAAGRycy9k&#10;b3ducmV2LnhtbEyPzU7DMBCE70i8g7VI3KjTv9Cmcaq2EoKeEAUJcXPibRIlXkexm4a3ZznBbUcz&#10;mv0m3Y62FQP2vnakYDqJQCAVztRUKvh4f3pYgfBBk9GtI1TwjR622e1NqhPjrvSGwymUgkvIJ1pB&#10;FUKXSOmLCq32E9chsXd2vdWBZV9K0+srl9tWzqIollbXxB8q3eGhwqI5XayC3esxf/HF/DyY5oDP&#10;n/uuWX8tlbq/G3cbEAHH8BeGX3xGh4yZcnch40XL+nG15CgfMQj2Z4uIt+UKFusYZJbK/wOyHwAA&#10;AP//AwBQSwECLQAUAAYACAAAACEAtoM4kv4AAADhAQAAEwAAAAAAAAAAAAAAAAAAAAAAW0NvbnRl&#10;bnRfVHlwZXNdLnhtbFBLAQItABQABgAIAAAAIQA4/SH/1gAAAJQBAAALAAAAAAAAAAAAAAAAAC8B&#10;AABfcmVscy8ucmVsc1BLAQItABQABgAIAAAAIQBJVlV+aQIAAOEEAAAOAAAAAAAAAAAAAAAAAC4C&#10;AABkcnMvZTJvRG9jLnhtbFBLAQItABQABgAIAAAAIQCuYqVW3wAAAAgBAAAPAAAAAAAAAAAAAAAA&#10;AMMEAABkcnMvZG93bnJldi54bWxQSwUGAAAAAAQABADzAAAAzwUAAAAA&#10;" fillcolor="window" strokeweight=".5pt">
                <v:path arrowok="t"/>
                <v:textbox>
                  <w:txbxContent>
                    <w:p w:rsidR="0053344F" w:rsidRDefault="0053344F" w:rsidP="009B4F86"/>
                  </w:txbxContent>
                </v:textbox>
              </v:shape>
            </w:pict>
          </mc:Fallback>
        </mc:AlternateContent>
      </w:r>
      <w:r w:rsidR="00447DB3" w:rsidRPr="009B4F8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BDD14" wp14:editId="7E5D3715">
                <wp:simplePos x="0" y="0"/>
                <wp:positionH relativeFrom="column">
                  <wp:posOffset>4695826</wp:posOffset>
                </wp:positionH>
                <wp:positionV relativeFrom="paragraph">
                  <wp:posOffset>5080</wp:posOffset>
                </wp:positionV>
                <wp:extent cx="395288" cy="304800"/>
                <wp:effectExtent l="0" t="0" r="2413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44F" w:rsidRDefault="0053344F" w:rsidP="00447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DD14" id="Text Box 21" o:spid="_x0000_s1036" type="#_x0000_t202" style="position:absolute;margin-left:369.75pt;margin-top:.4pt;width:31.1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IKaQIAAOIEAAAOAAAAZHJzL2Uyb0RvYy54bWysVN9P2zAQfp+0/8Hy+0haCoOIFHWgTpMq&#10;QIKJZ9dxaITj82y3SffX77PTlo7taVof3PPd+X58912urvtWs41yviFT8tFJzpkykqrGvJT8+9P8&#10;0wVnPghTCU1GlXyrPL+efvxw1dlCjWlFulKOIYjxRWdLvgrBFlnm5Uq1wp+QVQbGmlwrAq7uJauc&#10;6BC91dk4z8+zjlxlHUnlPbS3g5FPU/y6VjLc17VXgemSo7aQTpfOZTyz6ZUoXpywq0buyhD/UEUr&#10;GoOkh1C3Igi2ds0fodpGOvJUhxNJbUZ13UiVekA3o/xdN48rYVXqBeB4e4DJ/7+w8m7z4FhTlXw8&#10;4syIFjN6Un1gX6hnUAGfzvoCbo8WjqGHHnNOvXq7IPnq4ZId+QwPPLwjHn3t2viPThkeYgTbA+wx&#10;jYTy9PJsfAGeSJhO88lFnsaSvT22zoeviloWhZI7TDUVIDYLH2J6UexdYi5PuqnmjdbpsvU32rGN&#10;AAHAm4o6zrTwAcqSz9MvNokQvz3ThnUlPz89y4dWj0PGXIeYSy3k658REE+bmF8lEu7qjDANyEQp&#10;9Ms+QT9KDUfVkqotYHY0ENVbOW+QbYGCH4QDMwEgti3c46g1oUTaSZytyP38mz76gzCwctaB6SX3&#10;P9bCKeDwzYBKl6PJJK5GukzOPo9xcceW5bHFrNsbApZgC6pLYvQPei/WjtpnLOUsZoVJGIncJQ97&#10;8SYM+4ellmo2S05YBivCwjxauWdXRPmpfxbO7sYewJc72u+EKN5Nf/CNkBuarQPVTaLGG6o7mmKR&#10;0rh3Sx839fievN4+TdNfAAAA//8DAFBLAwQUAAYACAAAACEA8Cf5rN4AAAAHAQAADwAAAGRycy9k&#10;b3ducmV2LnhtbEyPQUvDQBCF74L/YRnBm93UWk1jJqUWRD2JVRBvm+w0CcnOhuw2rf/e8aS3N7zH&#10;e9/k65Pr1URjaD0jzGcJKOLK25ZrhI/3x6sUVIiGrek9E8I3BVgX52e5yaw/8htNu1grKeGQGYQm&#10;xiHTOlQNORNmfiAWb+9HZ6KcY63taI5S7np9nSS32pmWZaExA20bqrrdwSFsXl/K51At9pPttvT0&#10;+TB0q68l4uXFaXMPKtIp/oXhF1/QoRCm0h/YBtUj3C1WS4kiyANip8lcRIlwk6agi1z/5y9+AAAA&#10;//8DAFBLAQItABQABgAIAAAAIQC2gziS/gAAAOEBAAATAAAAAAAAAAAAAAAAAAAAAABbQ29udGVu&#10;dF9UeXBlc10ueG1sUEsBAi0AFAAGAAgAAAAhADj9If/WAAAAlAEAAAsAAAAAAAAAAAAAAAAALwEA&#10;AF9yZWxzLy5yZWxzUEsBAi0AFAAGAAgAAAAhAOCw0gppAgAA4gQAAA4AAAAAAAAAAAAAAAAALgIA&#10;AGRycy9lMm9Eb2MueG1sUEsBAi0AFAAGAAgAAAAhAPAn+azeAAAABwEAAA8AAAAAAAAAAAAAAAAA&#10;wwQAAGRycy9kb3ducmV2LnhtbFBLBQYAAAAABAAEAPMAAADOBQAAAAA=&#10;" fillcolor="window" strokeweight=".5pt">
                <v:path arrowok="t"/>
                <v:textbox>
                  <w:txbxContent>
                    <w:p w:rsidR="0053344F" w:rsidRDefault="0053344F" w:rsidP="00447DB3"/>
                  </w:txbxContent>
                </v:textbox>
              </v:shape>
            </w:pict>
          </mc:Fallback>
        </mc:AlternateContent>
      </w:r>
      <w:r w:rsidR="009B4F86">
        <w:rPr>
          <w:rFonts w:ascii="Arial" w:hAnsi="Arial" w:cs="Arial"/>
          <w:b/>
          <w:sz w:val="24"/>
          <w:szCs w:val="24"/>
        </w:rPr>
        <w:t xml:space="preserve">ISO           </w:t>
      </w:r>
      <w:r w:rsidR="00B87C9F">
        <w:rPr>
          <w:rFonts w:ascii="Arial" w:hAnsi="Arial" w:cs="Arial"/>
          <w:b/>
          <w:sz w:val="24"/>
          <w:szCs w:val="24"/>
        </w:rPr>
        <w:tab/>
      </w:r>
      <w:r w:rsidR="00B87C9F">
        <w:rPr>
          <w:rFonts w:ascii="Arial" w:hAnsi="Arial" w:cs="Arial"/>
          <w:b/>
          <w:sz w:val="24"/>
          <w:szCs w:val="24"/>
        </w:rPr>
        <w:tab/>
      </w:r>
      <w:r w:rsidR="00B87C9F">
        <w:rPr>
          <w:rFonts w:ascii="Arial" w:hAnsi="Arial" w:cs="Arial"/>
          <w:b/>
          <w:sz w:val="24"/>
          <w:szCs w:val="24"/>
        </w:rPr>
        <w:tab/>
      </w:r>
      <w:r w:rsidR="00B87C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Cannabis</w:t>
      </w:r>
      <w:r w:rsidR="00B87C9F">
        <w:rPr>
          <w:rFonts w:ascii="Arial" w:hAnsi="Arial" w:cs="Arial"/>
          <w:b/>
          <w:sz w:val="24"/>
          <w:szCs w:val="24"/>
        </w:rPr>
        <w:t xml:space="preserve"> Licencing Authority</w:t>
      </w:r>
    </w:p>
    <w:p w:rsidR="009B4F86" w:rsidRDefault="009B4F86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4F86" w:rsidRDefault="00855A37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4F8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C4140" wp14:editId="06003C66">
                <wp:simplePos x="0" y="0"/>
                <wp:positionH relativeFrom="column">
                  <wp:posOffset>1133475</wp:posOffset>
                </wp:positionH>
                <wp:positionV relativeFrom="paragraph">
                  <wp:posOffset>18098</wp:posOffset>
                </wp:positionV>
                <wp:extent cx="390525" cy="30480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44F" w:rsidRDefault="0053344F" w:rsidP="009B4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4140" id="Text Box 19" o:spid="_x0000_s1037" type="#_x0000_t202" style="position:absolute;margin-left:89.25pt;margin-top:1.45pt;width:30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KmaQIAAOIEAAAOAAAAZHJzL2Uyb0RvYy54bWysVE1PGzEQvVfqf7B8L7sJCYWIDUpBqSpF&#10;gAQVZ8frJSu8Htd2spv++j57kxCgp6o5OOOZ8Xy8ebOXV12j2UY5X5Mp+OAk50wZSWVtngv+83H+&#10;5ZwzH4QphSajCr5Vnl9NP3+6bO1EDWlFulSOIYjxk9YWfBWCnWSZlyvVCH9CVhkYK3KNCLi656x0&#10;okX0RmfDPD/LWnKldSSV99De9EY+TfGrSslwV1VeBaYLjtpCOl06l/HMppdi8uyEXdVyV4b4hyoa&#10;URskPYS6EUGwtas/hGpq6chTFU4kNRlVVS1V6gHdDPJ33TyshFWpF4Dj7QEm///CytvNvWN1idld&#10;cGZEgxk9qi6wb9QxqIBPa/0Ebg8WjqGDHr6pV28XJF88XLIjn/6Bh3fEo6tcE//RKcNDjGB7gD2m&#10;kVCeXuTj4ZgzCdNpPjrP01iy18fW+fBdUcOiUHCHqaYCxGbhQ0wvJnuXmMuTrst5rXW6bP21dmwj&#10;QADwpqSWMy18gLLg8/SLTSLEm2fasLbgZ6fjvG/1OGTMdYi51EK+fIyAeNrE/CqRcFdnhKlHJkqh&#10;W3Y99IM9zksqt4DZUU9Ub+W8RrYFCr4XDswEgNi2cIej0oQSaSdxtiL3+2/66A/CwMpZC6YX3P9a&#10;C6eAww8DKl0MRqO4GukyGn8d4uKOLctji1k31wQsB9hrK5MY/YPei5Wj5glLOYtZYRJGInfBw168&#10;Dv3+Yamlms2SE5bBirAwD1bu2RVRfuyehLO7sQfw5Zb2OyEm76bf+0bIDc3Wgao6USMC3aO6oykW&#10;KY17t/RxU4/vyev10zT9AwAA//8DAFBLAwQUAAYACAAAACEALTctBN4AAAAIAQAADwAAAGRycy9k&#10;b3ducmV2LnhtbEyPQU+DQBSE7yb+h80z8WYXUbQgS1ObGO3J2DYx3hb2FQjsW8JuKf57nyc9TmYy&#10;802+mm0vJhx960jB7SICgVQ501Kt4LB/uVmC8EGT0b0jVPCNHlbF5UWuM+PO9IHTLtSCS8hnWkET&#10;wpBJ6asGrfYLNyCxd3Sj1YHlWEsz6jOX217GUfQgrW6JFxo94KbBqtudrIL1+7Z889XdcTLdBl8/&#10;n4cu/UqUur6a108gAs7hLwy/+IwOBTOV7kTGi5714zLhqII4BcF+fB/xt1JBEqUgi1z+P1D8AAAA&#10;//8DAFBLAQItABQABgAIAAAAIQC2gziS/gAAAOEBAAATAAAAAAAAAAAAAAAAAAAAAABbQ29udGVu&#10;dF9UeXBlc10ueG1sUEsBAi0AFAAGAAgAAAAhADj9If/WAAAAlAEAAAsAAAAAAAAAAAAAAAAALwEA&#10;AF9yZWxzLy5yZWxzUEsBAi0AFAAGAAgAAAAhACv9MqZpAgAA4gQAAA4AAAAAAAAAAAAAAAAALgIA&#10;AGRycy9lMm9Eb2MueG1sUEsBAi0AFAAGAAgAAAAhAC03LQTeAAAACAEAAA8AAAAAAAAAAAAAAAAA&#10;wwQAAGRycy9kb3ducmV2LnhtbFBLBQYAAAAABAAEAPMAAADOBQAAAAA=&#10;" fillcolor="window" strokeweight=".5pt">
                <v:path arrowok="t"/>
                <v:textbox>
                  <w:txbxContent>
                    <w:p w:rsidR="0053344F" w:rsidRDefault="0053344F" w:rsidP="009B4F86"/>
                  </w:txbxContent>
                </v:textbox>
              </v:shape>
            </w:pict>
          </mc:Fallback>
        </mc:AlternateContent>
      </w:r>
      <w:r w:rsidR="00447DB3" w:rsidRPr="009B4F8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BDD14" wp14:editId="7E5D3715">
                <wp:simplePos x="0" y="0"/>
                <wp:positionH relativeFrom="column">
                  <wp:posOffset>4695826</wp:posOffset>
                </wp:positionH>
                <wp:positionV relativeFrom="paragraph">
                  <wp:posOffset>8573</wp:posOffset>
                </wp:positionV>
                <wp:extent cx="376238" cy="304800"/>
                <wp:effectExtent l="0" t="0" r="2413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44F" w:rsidRDefault="0053344F" w:rsidP="00447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DD14" id="Text Box 22" o:spid="_x0000_s1038" type="#_x0000_t202" style="position:absolute;margin-left:369.75pt;margin-top:.7pt;width:29.6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GtaQIAAOIEAAAOAAAAZHJzL2Uyb0RvYy54bWysVMlu2zAQvRfoPxC8N/KWTYgcuAlcFDCS&#10;AEmRM01RsRCKw5K0Jffr+0jZjpv0VNQHejgznOXNG11dd41mG+V8Tabgw5MBZ8pIKmvzUvAfT/Mv&#10;F5z5IEwpNBlV8K3y/Hr6+dNVa3M1ohXpUjmGIMbnrS34KgSbZ5mXK9UIf0JWGRgrco0IuLqXrHSi&#10;RfRGZ6PB4CxryZXWkVTeQ3vbG/k0xa8qJcN9VXkVmC44agvpdOlcxjObXon8xQm7quWuDPEPVTSi&#10;Nkh6CHUrgmBrV38I1dTSkacqnEhqMqqqWqrUA7oZDt5187gSVqVeAI63B5j8/wsr7zYPjtVlwUcj&#10;zoxoMKMn1QX2lToGFfBprc/h9mjhGDroMefUq7cLkq8eLtmRT//Awzvi0VWuif/olOEhRrA9wB7T&#10;SCjH52ejMXgiYRoPJheDNJbs7bF1PnxT1LAoFNxhqqkAsVn4ENOLfO8Sc3nSdTmvtU6Xrb/Rjm0E&#10;CADelNRypoUPUBZ8nn6xSYT445k2rC342fh00Ld6HDLmOsRcaiFfP0ZAPG1ifpVIuKszwtQjE6XQ&#10;LbsE/fCA85LKLWB21BPVWzmvkW2Bgh+EAzMBILYt3OOoNKFE2kmcrcj9+ps++oMwsHLWgukF9z/X&#10;wing8N2ASpfDySSuRrpMTs9HuLhjy/LYYtbNDQHLIfbayiRG/6D3YuWoecZSzmJWmISRyF3wsBdv&#10;Qr9/WGqpZrPkhGWwIizMo5V7dkWUn7pn4exu7AF8uaP9Toj83fR73wi5odk6UFUnakSge1R3NMUi&#10;pXHvlj5u6vE9eb19mqa/AQAA//8DAFBLAwQUAAYACAAAACEAkyjdWd8AAAAIAQAADwAAAGRycy9k&#10;b3ducmV2LnhtbEyPQUvDQBCF74L/YRnBm91oU9vEbEotiPYk1kLxtslOk5DsbMhu0/jvHU96HL7H&#10;m+9l68l2YsTBN44U3M8iEEilMw1VCg6fL3crED5oMrpzhAq+0cM6v77KdGrchT5w3IdKcAn5VCuo&#10;Q+hTKX1Zo9V+5nokZic3WB34HCppBn3hctvJhyh6lFY3xB9q3eO2xrLdn62CzfuuePPl/DSadouv&#10;x+e+Tb4WSt3eTJsnEAGn8BeGX31Wh5ydCncm40WnYDlPFhxlEINgvkxWPKVQECcxyDyT/wfkPwAA&#10;AP//AwBQSwECLQAUAAYACAAAACEAtoM4kv4AAADhAQAAEwAAAAAAAAAAAAAAAAAAAAAAW0NvbnRl&#10;bnRfVHlwZXNdLnhtbFBLAQItABQABgAIAAAAIQA4/SH/1gAAAJQBAAALAAAAAAAAAAAAAAAAAC8B&#10;AABfcmVscy8ucmVsc1BLAQItABQABgAIAAAAIQCbCPGtaQIAAOIEAAAOAAAAAAAAAAAAAAAAAC4C&#10;AABkcnMvZTJvRG9jLnhtbFBLAQItABQABgAIAAAAIQCTKN1Z3wAAAAgBAAAPAAAAAAAAAAAAAAAA&#10;AMMEAABkcnMvZG93bnJldi54bWxQSwUGAAAAAAQABADzAAAAzwUAAAAA&#10;" fillcolor="window" strokeweight=".5pt">
                <v:path arrowok="t"/>
                <v:textbox>
                  <w:txbxContent>
                    <w:p w:rsidR="0053344F" w:rsidRDefault="0053344F" w:rsidP="00447DB3"/>
                  </w:txbxContent>
                </v:textbox>
              </v:shape>
            </w:pict>
          </mc:Fallback>
        </mc:AlternateContent>
      </w:r>
      <w:r w:rsidR="009B4F86">
        <w:rPr>
          <w:rFonts w:ascii="Arial" w:hAnsi="Arial" w:cs="Arial"/>
          <w:b/>
          <w:sz w:val="24"/>
          <w:szCs w:val="24"/>
        </w:rPr>
        <w:t xml:space="preserve">GFSI                   </w:t>
      </w:r>
      <w:r w:rsidR="00447DB3">
        <w:rPr>
          <w:rFonts w:ascii="Arial" w:hAnsi="Arial" w:cs="Arial"/>
          <w:b/>
          <w:sz w:val="24"/>
          <w:szCs w:val="24"/>
        </w:rPr>
        <w:tab/>
      </w:r>
      <w:r w:rsidR="00447DB3">
        <w:rPr>
          <w:rFonts w:ascii="Arial" w:hAnsi="Arial" w:cs="Arial"/>
          <w:b/>
          <w:sz w:val="24"/>
          <w:szCs w:val="24"/>
        </w:rPr>
        <w:tab/>
      </w:r>
      <w:r w:rsidR="00447DB3">
        <w:rPr>
          <w:rFonts w:ascii="Arial" w:hAnsi="Arial" w:cs="Arial"/>
          <w:b/>
          <w:sz w:val="24"/>
          <w:szCs w:val="24"/>
        </w:rPr>
        <w:tab/>
        <w:t>Ministry of Health</w:t>
      </w:r>
    </w:p>
    <w:p w:rsidR="009B4F86" w:rsidRDefault="009B4F86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4F86" w:rsidRDefault="009B4F86" w:rsidP="00272E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Other______________________________</w:t>
      </w:r>
    </w:p>
    <w:p w:rsidR="003328A5" w:rsidRDefault="003328A5" w:rsidP="00272EBC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:rsidR="002C4F6C" w:rsidRDefault="002C4F6C" w:rsidP="00272EBC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p w:rsidR="0025334B" w:rsidRPr="00C4063C" w:rsidRDefault="00C4063C" w:rsidP="00C4063C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>
        <w:rPr>
          <w:rFonts w:ascii="Britannic Bold" w:hAnsi="Britannic Bold"/>
          <w:color w:val="FFFFFF" w:themeColor="background1"/>
          <w:sz w:val="24"/>
          <w:szCs w:val="24"/>
        </w:rPr>
        <w:t xml:space="preserve">Section </w:t>
      </w:r>
      <w:r w:rsidR="00465368">
        <w:rPr>
          <w:rFonts w:ascii="Britannic Bold" w:hAnsi="Britannic Bold"/>
          <w:color w:val="FFFFFF" w:themeColor="background1"/>
          <w:sz w:val="24"/>
          <w:szCs w:val="24"/>
        </w:rPr>
        <w:t>VIII</w:t>
      </w:r>
      <w:r>
        <w:rPr>
          <w:rFonts w:ascii="Britannic Bold" w:hAnsi="Britannic Bold"/>
          <w:color w:val="FFFFFF" w:themeColor="background1"/>
          <w:sz w:val="24"/>
          <w:szCs w:val="24"/>
        </w:rPr>
        <w:t xml:space="preserve"> – Customs Broker Information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20"/>
      </w:tblGrid>
      <w:tr w:rsidR="00881533" w:rsidTr="00274D09">
        <w:trPr>
          <w:trHeight w:val="809"/>
        </w:trPr>
        <w:tc>
          <w:tcPr>
            <w:tcW w:w="1750" w:type="pct"/>
          </w:tcPr>
          <w:p w:rsidR="00881533" w:rsidRDefault="00881533" w:rsidP="00D601A0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CUSTOM</w:t>
            </w:r>
            <w:r w:rsidR="00D601A0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BROKER</w:t>
            </w:r>
          </w:p>
        </w:tc>
        <w:tc>
          <w:tcPr>
            <w:tcW w:w="3250" w:type="pct"/>
          </w:tcPr>
          <w:p w:rsidR="00881533" w:rsidRDefault="00881533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533" w:rsidTr="00C4063C">
        <w:trPr>
          <w:trHeight w:val="1252"/>
        </w:trPr>
        <w:tc>
          <w:tcPr>
            <w:tcW w:w="1750" w:type="pct"/>
          </w:tcPr>
          <w:p w:rsidR="00881533" w:rsidRDefault="00881533" w:rsidP="009F5E9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CUSTOM</w:t>
            </w:r>
            <w:r w:rsidR="00AB05E7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BROKER BUSINESS ADDRESS</w:t>
            </w:r>
          </w:p>
        </w:tc>
        <w:tc>
          <w:tcPr>
            <w:tcW w:w="3250" w:type="pct"/>
          </w:tcPr>
          <w:p w:rsidR="00881533" w:rsidRDefault="00881533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533" w:rsidTr="00C4063C">
        <w:tc>
          <w:tcPr>
            <w:tcW w:w="1750" w:type="pct"/>
          </w:tcPr>
          <w:p w:rsidR="00881533" w:rsidRDefault="00881533" w:rsidP="009F5E9F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JM"/>
              </w:rPr>
              <w:t>TELEPHONE NUMBER</w:t>
            </w:r>
          </w:p>
        </w:tc>
        <w:tc>
          <w:tcPr>
            <w:tcW w:w="3250" w:type="pct"/>
          </w:tcPr>
          <w:p w:rsidR="00881533" w:rsidRDefault="00881533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533" w:rsidTr="00C4063C">
        <w:tc>
          <w:tcPr>
            <w:tcW w:w="1750" w:type="pct"/>
          </w:tcPr>
          <w:p w:rsidR="00881533" w:rsidRPr="002C7035" w:rsidRDefault="00881533" w:rsidP="009F5E9F">
            <w:pPr>
              <w:spacing w:before="6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JM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JM"/>
              </w:rPr>
              <w:t>BROKER ID#</w:t>
            </w:r>
          </w:p>
        </w:tc>
        <w:tc>
          <w:tcPr>
            <w:tcW w:w="3250" w:type="pct"/>
          </w:tcPr>
          <w:p w:rsidR="00881533" w:rsidRDefault="00881533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A37" w:rsidRDefault="00855A37" w:rsidP="005E4C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368" w:rsidRPr="007A18DE" w:rsidRDefault="00465368" w:rsidP="00465368">
      <w:pPr>
        <w:shd w:val="clear" w:color="auto" w:fill="244061" w:themeFill="accent1" w:themeFillShade="80"/>
        <w:spacing w:after="0" w:line="240" w:lineRule="auto"/>
        <w:rPr>
          <w:rFonts w:ascii="Britannic Bold" w:hAnsi="Britannic Bold"/>
          <w:color w:val="FFFFFF" w:themeColor="background1"/>
          <w:sz w:val="24"/>
          <w:szCs w:val="24"/>
        </w:rPr>
      </w:pPr>
      <w:r>
        <w:rPr>
          <w:rFonts w:ascii="Britannic Bold" w:hAnsi="Britannic Bold"/>
          <w:color w:val="FFFFFF" w:themeColor="background1"/>
          <w:sz w:val="24"/>
          <w:szCs w:val="24"/>
        </w:rPr>
        <w:t>Section IX – Additional Company Information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7024"/>
      </w:tblGrid>
      <w:tr w:rsidR="00465368" w:rsidTr="00FF6AA1">
        <w:trPr>
          <w:trHeight w:val="1223"/>
        </w:trPr>
        <w:tc>
          <w:tcPr>
            <w:tcW w:w="1748" w:type="pct"/>
          </w:tcPr>
          <w:p w:rsidR="00465368" w:rsidRDefault="00465368" w:rsidP="00A449C9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B6BF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NAME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AND POSITION </w:t>
            </w:r>
            <w:r w:rsidRPr="009B6BFA">
              <w:rPr>
                <w:rFonts w:ascii="Arial" w:hAnsi="Arial" w:cs="Arial"/>
                <w:b/>
                <w:sz w:val="24"/>
                <w:szCs w:val="24"/>
              </w:rPr>
              <w:t>OF COMPANY REPRESENTATIVE</w:t>
            </w:r>
          </w:p>
        </w:tc>
        <w:tc>
          <w:tcPr>
            <w:tcW w:w="3252" w:type="pct"/>
          </w:tcPr>
          <w:p w:rsidR="00465368" w:rsidRDefault="00465368" w:rsidP="00A449C9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5368" w:rsidTr="00FF6AA1">
        <w:trPr>
          <w:trHeight w:val="890"/>
        </w:trPr>
        <w:tc>
          <w:tcPr>
            <w:tcW w:w="1748" w:type="pct"/>
          </w:tcPr>
          <w:p w:rsidR="00465368" w:rsidRDefault="00465368" w:rsidP="00A449C9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B6BFA">
              <w:rPr>
                <w:rFonts w:ascii="Arial" w:hAnsi="Arial" w:cs="Arial"/>
                <w:b/>
                <w:sz w:val="24"/>
                <w:szCs w:val="24"/>
              </w:rPr>
              <w:t>SIGNATURE OF COMPANY REPRESENTATIVE</w:t>
            </w:r>
          </w:p>
        </w:tc>
        <w:tc>
          <w:tcPr>
            <w:tcW w:w="3252" w:type="pct"/>
          </w:tcPr>
          <w:p w:rsidR="00465368" w:rsidRDefault="00465368" w:rsidP="00A449C9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5368" w:rsidTr="00FF6AA1">
        <w:trPr>
          <w:trHeight w:val="710"/>
        </w:trPr>
        <w:tc>
          <w:tcPr>
            <w:tcW w:w="1748" w:type="pct"/>
          </w:tcPr>
          <w:p w:rsidR="00465368" w:rsidRPr="009B6BFA" w:rsidRDefault="00465368" w:rsidP="00A449C9">
            <w:pPr>
              <w:spacing w:before="6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5CD2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SIGNATURE</w:t>
            </w:r>
          </w:p>
        </w:tc>
        <w:tc>
          <w:tcPr>
            <w:tcW w:w="3252" w:type="pct"/>
          </w:tcPr>
          <w:p w:rsidR="00465368" w:rsidRDefault="00465368" w:rsidP="00A449C9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5368" w:rsidRDefault="00465368" w:rsidP="005E4C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72EBC" w:rsidRDefault="00272EBC" w:rsidP="00417FC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72EBC" w:rsidRDefault="009F5E9F" w:rsidP="00272EBC">
      <w:pPr>
        <w:spacing w:after="0" w:line="360" w:lineRule="auto"/>
        <w:jc w:val="center"/>
        <w:rPr>
          <w:rFonts w:ascii="Britannic Bold" w:hAnsi="Britannic Bold" w:cs="Arial"/>
          <w:b/>
          <w:sz w:val="32"/>
          <w:szCs w:val="32"/>
          <w:u w:val="single"/>
        </w:rPr>
      </w:pPr>
      <w:r w:rsidRPr="00417FCD">
        <w:rPr>
          <w:rFonts w:ascii="Britannic Bold" w:hAnsi="Britannic Bold" w:cs="Arial"/>
          <w:b/>
          <w:sz w:val="32"/>
          <w:szCs w:val="32"/>
          <w:u w:val="single"/>
        </w:rPr>
        <w:t xml:space="preserve">FOR </w:t>
      </w:r>
      <w:r w:rsidR="007245D5" w:rsidRPr="00417FCD">
        <w:rPr>
          <w:rFonts w:ascii="Britannic Bold" w:hAnsi="Britannic Bold" w:cs="Arial"/>
          <w:b/>
          <w:sz w:val="32"/>
          <w:szCs w:val="32"/>
          <w:u w:val="single"/>
        </w:rPr>
        <w:t xml:space="preserve">INTERNAL </w:t>
      </w:r>
      <w:r w:rsidRPr="00417FCD">
        <w:rPr>
          <w:rFonts w:ascii="Britannic Bold" w:hAnsi="Britannic Bold" w:cs="Arial"/>
          <w:b/>
          <w:sz w:val="32"/>
          <w:szCs w:val="32"/>
          <w:u w:val="single"/>
        </w:rPr>
        <w:t>USE ONLY</w:t>
      </w:r>
      <w:r w:rsidR="00417FCD">
        <w:rPr>
          <w:rFonts w:ascii="Britannic Bold" w:hAnsi="Britannic Bold" w:cs="Arial"/>
          <w:b/>
          <w:sz w:val="32"/>
          <w:szCs w:val="32"/>
          <w:u w:val="single"/>
        </w:rPr>
        <w:br/>
      </w:r>
    </w:p>
    <w:p w:rsidR="00417FCD" w:rsidRPr="00FF6AA1" w:rsidRDefault="00417FCD" w:rsidP="00272EBC">
      <w:pPr>
        <w:spacing w:after="0" w:line="360" w:lineRule="auto"/>
        <w:jc w:val="center"/>
        <w:rPr>
          <w:rFonts w:ascii="Britannic Bold" w:hAnsi="Britannic Bold" w:cs="Arial"/>
          <w:sz w:val="32"/>
          <w:szCs w:val="32"/>
        </w:rPr>
      </w:pPr>
      <w:r w:rsidRPr="00FF6AA1">
        <w:rPr>
          <w:rFonts w:ascii="Britannic Bold" w:hAnsi="Britannic Bold" w:cs="Arial"/>
          <w:sz w:val="32"/>
          <w:szCs w:val="32"/>
        </w:rPr>
        <w:t>Site Inspection Report</w:t>
      </w:r>
    </w:p>
    <w:p w:rsidR="009F5E9F" w:rsidRPr="00FA384F" w:rsidRDefault="009F5E9F" w:rsidP="00272EBC">
      <w:pPr>
        <w:spacing w:after="0" w:line="360" w:lineRule="auto"/>
        <w:jc w:val="center"/>
        <w:rPr>
          <w:rFonts w:ascii="Arial" w:hAnsi="Arial" w:cs="Arial"/>
          <w:b/>
          <w:i/>
          <w:sz w:val="14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9F5E9F" w:rsidTr="005E4C85">
        <w:tc>
          <w:tcPr>
            <w:tcW w:w="2500" w:type="pct"/>
            <w:vAlign w:val="center"/>
          </w:tcPr>
          <w:p w:rsidR="009F5E9F" w:rsidRDefault="009F5E9F" w:rsidP="00C0104A">
            <w:pPr>
              <w:spacing w:before="12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963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195F95">
              <w:rPr>
                <w:rFonts w:ascii="Arial" w:hAnsi="Arial" w:cs="Arial"/>
                <w:b/>
                <w:sz w:val="24"/>
                <w:szCs w:val="24"/>
              </w:rPr>
              <w:t>MIIC</w:t>
            </w:r>
            <w:r w:rsidRPr="009B5963">
              <w:rPr>
                <w:rFonts w:ascii="Arial" w:hAnsi="Arial" w:cs="Arial"/>
                <w:b/>
                <w:sz w:val="24"/>
                <w:szCs w:val="24"/>
              </w:rPr>
              <w:t xml:space="preserve"> OFFICERS</w:t>
            </w:r>
          </w:p>
        </w:tc>
        <w:tc>
          <w:tcPr>
            <w:tcW w:w="2500" w:type="pct"/>
            <w:vAlign w:val="center"/>
          </w:tcPr>
          <w:p w:rsidR="009F5E9F" w:rsidRDefault="009F5E9F" w:rsidP="009F5E9F">
            <w:pPr>
              <w:spacing w:before="12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963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="00431458">
              <w:rPr>
                <w:rFonts w:ascii="Arial" w:hAnsi="Arial" w:cs="Arial"/>
                <w:b/>
                <w:sz w:val="24"/>
                <w:szCs w:val="24"/>
              </w:rPr>
              <w:t xml:space="preserve"> &amp; DATE</w:t>
            </w:r>
          </w:p>
        </w:tc>
      </w:tr>
      <w:tr w:rsidR="009F5E9F" w:rsidTr="005E4C85">
        <w:tc>
          <w:tcPr>
            <w:tcW w:w="2500" w:type="pct"/>
          </w:tcPr>
          <w:p w:rsidR="009F5E9F" w:rsidRDefault="009F5E9F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E9F" w:rsidRDefault="009F5E9F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E9F" w:rsidTr="005E4C85">
        <w:tc>
          <w:tcPr>
            <w:tcW w:w="2500" w:type="pct"/>
          </w:tcPr>
          <w:p w:rsidR="009F5E9F" w:rsidRDefault="009F5E9F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E9F" w:rsidRDefault="009F5E9F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3CA" w:rsidTr="00D273CA">
        <w:tc>
          <w:tcPr>
            <w:tcW w:w="5000" w:type="pct"/>
            <w:gridSpan w:val="2"/>
          </w:tcPr>
          <w:p w:rsidR="00D273CA" w:rsidRDefault="00D273CA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3CA" w:rsidTr="005E4C85">
        <w:tc>
          <w:tcPr>
            <w:tcW w:w="2500" w:type="pct"/>
          </w:tcPr>
          <w:p w:rsidR="00D273CA" w:rsidRDefault="00D273CA" w:rsidP="00D273C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3CA">
              <w:rPr>
                <w:rFonts w:ascii="Arial" w:hAnsi="Arial" w:cs="Arial"/>
                <w:b/>
                <w:sz w:val="24"/>
                <w:szCs w:val="24"/>
              </w:rPr>
              <w:t>NAME OF JCA OFFICERS</w:t>
            </w:r>
          </w:p>
        </w:tc>
        <w:tc>
          <w:tcPr>
            <w:tcW w:w="2500" w:type="pct"/>
          </w:tcPr>
          <w:p w:rsidR="00D273CA" w:rsidRDefault="00D273CA" w:rsidP="00D273C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3CA">
              <w:rPr>
                <w:rFonts w:ascii="Arial" w:hAnsi="Arial" w:cs="Arial"/>
                <w:b/>
                <w:sz w:val="24"/>
                <w:szCs w:val="24"/>
              </w:rPr>
              <w:t>SIGNATURE &amp; DATE</w:t>
            </w:r>
          </w:p>
        </w:tc>
      </w:tr>
      <w:tr w:rsidR="00D273CA" w:rsidTr="005E4C85">
        <w:tc>
          <w:tcPr>
            <w:tcW w:w="2500" w:type="pct"/>
          </w:tcPr>
          <w:p w:rsidR="00D273CA" w:rsidRDefault="00D273CA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D273CA" w:rsidRDefault="00D273CA" w:rsidP="009F5E9F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063C" w:rsidTr="00D273CA">
        <w:tc>
          <w:tcPr>
            <w:tcW w:w="2500" w:type="pct"/>
          </w:tcPr>
          <w:p w:rsidR="00C4063C" w:rsidRDefault="00C4063C" w:rsidP="0074685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C4063C" w:rsidRDefault="00C4063C" w:rsidP="0074685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3CA" w:rsidTr="00E767B4">
        <w:tc>
          <w:tcPr>
            <w:tcW w:w="2500" w:type="pct"/>
            <w:tcBorders>
              <w:bottom w:val="single" w:sz="4" w:space="0" w:color="auto"/>
            </w:tcBorders>
          </w:tcPr>
          <w:p w:rsidR="00D273CA" w:rsidRDefault="00D273CA" w:rsidP="0074685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273CA" w:rsidRDefault="00D273CA" w:rsidP="0074685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4D1A" w:rsidRDefault="004B4D1A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C77E0" w:rsidRDefault="007C77E0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NOTES</w:t>
      </w: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476C6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5ACA" w:rsidRDefault="00265ACA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5ACA" w:rsidRDefault="00265ACA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3476C6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NOTES</w:t>
      </w: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767B4" w:rsidRPr="00746853" w:rsidRDefault="00E767B4" w:rsidP="005521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E767B4" w:rsidRPr="00746853" w:rsidSect="00FE25FB">
      <w:pgSz w:w="12240" w:h="15840" w:code="1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CF" w:rsidRDefault="007C67CF" w:rsidP="00E515F8">
      <w:pPr>
        <w:spacing w:after="0" w:line="240" w:lineRule="auto"/>
      </w:pPr>
      <w:r>
        <w:separator/>
      </w:r>
    </w:p>
  </w:endnote>
  <w:endnote w:type="continuationSeparator" w:id="0">
    <w:p w:rsidR="007C67CF" w:rsidRDefault="007C67CF" w:rsidP="00E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dalus" w:hAnsi="Andalus" w:cs="Andalus"/>
        <w:sz w:val="16"/>
      </w:rPr>
      <w:id w:val="58549771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ndalus" w:hAnsi="Andalus" w:cs="Andalus"/>
            <w:sz w:val="16"/>
          </w:rPr>
          <w:id w:val="-720448594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46"/>
              <w:gridCol w:w="3710"/>
              <w:gridCol w:w="3444"/>
            </w:tblGrid>
            <w:tr w:rsidR="0053344F" w:rsidTr="00305FA1">
              <w:tc>
                <w:tcPr>
                  <w:tcW w:w="5399" w:type="dxa"/>
                </w:tcPr>
                <w:p w:rsidR="0053344F" w:rsidRPr="0058724A" w:rsidRDefault="0053344F" w:rsidP="007A18DE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  <w:r w:rsidRPr="0058724A">
                    <w:rPr>
                      <w:rFonts w:ascii="Andalus" w:hAnsi="Andalus" w:cs="Andalus"/>
                      <w:sz w:val="16"/>
                    </w:rPr>
                    <w:t>Form No: IDIV-001</w:t>
                  </w:r>
                </w:p>
              </w:tc>
              <w:tc>
                <w:tcPr>
                  <w:tcW w:w="5401" w:type="dxa"/>
                </w:tcPr>
                <w:p w:rsidR="0053344F" w:rsidRPr="0058724A" w:rsidRDefault="0053344F" w:rsidP="007A18DE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  <w:r w:rsidRPr="0058724A">
                    <w:rPr>
                      <w:rFonts w:ascii="Andalus" w:hAnsi="Andalus" w:cs="Andalus"/>
                      <w:sz w:val="16"/>
                    </w:rPr>
                    <w:t>Prepared by: Industry Di</w:t>
                  </w:r>
                  <w:r w:rsidR="00E77853">
                    <w:rPr>
                      <w:rFonts w:ascii="Andalus" w:hAnsi="Andalus" w:cs="Andalus"/>
                      <w:sz w:val="16"/>
                    </w:rPr>
                    <w:t>vision, MIIC</w:t>
                  </w:r>
                </w:p>
              </w:tc>
              <w:tc>
                <w:tcPr>
                  <w:tcW w:w="5401" w:type="dxa"/>
                </w:tcPr>
                <w:p w:rsidR="0053344F" w:rsidRPr="0058724A" w:rsidRDefault="0053344F" w:rsidP="007A18DE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</w:p>
              </w:tc>
            </w:tr>
            <w:tr w:rsidR="0053344F" w:rsidTr="00305FA1">
              <w:tc>
                <w:tcPr>
                  <w:tcW w:w="5399" w:type="dxa"/>
                </w:tcPr>
                <w:p w:rsidR="0053344F" w:rsidRPr="0058724A" w:rsidRDefault="0053344F" w:rsidP="006238B2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  <w:r>
                    <w:rPr>
                      <w:rFonts w:ascii="Andalus" w:hAnsi="Andalus" w:cs="Andalus"/>
                      <w:sz w:val="16"/>
                    </w:rPr>
                    <w:t>Revision #: 2.</w:t>
                  </w:r>
                  <w:r w:rsidR="006238B2">
                    <w:rPr>
                      <w:rFonts w:ascii="Andalus" w:hAnsi="Andalus" w:cs="Andalus"/>
                      <w:sz w:val="16"/>
                    </w:rPr>
                    <w:t>8</w:t>
                  </w:r>
                </w:p>
              </w:tc>
              <w:tc>
                <w:tcPr>
                  <w:tcW w:w="5401" w:type="dxa"/>
                </w:tcPr>
                <w:p w:rsidR="0053344F" w:rsidRPr="0058724A" w:rsidRDefault="0053344F" w:rsidP="007A18DE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  <w:r w:rsidRPr="0058724A">
                    <w:rPr>
                      <w:rFonts w:ascii="Andalus" w:hAnsi="Andalus" w:cs="Andalus"/>
                      <w:sz w:val="16"/>
                    </w:rPr>
                    <w:t xml:space="preserve">Approved by: </w:t>
                  </w:r>
                  <w:r>
                    <w:rPr>
                      <w:rFonts w:ascii="Andalus" w:hAnsi="Andalus" w:cs="Andalus"/>
                      <w:sz w:val="16"/>
                    </w:rPr>
                    <w:t xml:space="preserve">Industry &amp; Commerce </w:t>
                  </w:r>
                  <w:r w:rsidRPr="0058724A">
                    <w:rPr>
                      <w:rFonts w:ascii="Andalus" w:hAnsi="Andalus" w:cs="Andalus"/>
                      <w:sz w:val="16"/>
                    </w:rPr>
                    <w:t>CTD</w:t>
                  </w:r>
                </w:p>
              </w:tc>
              <w:tc>
                <w:tcPr>
                  <w:tcW w:w="5401" w:type="dxa"/>
                </w:tcPr>
                <w:p w:rsidR="0053344F" w:rsidRPr="0058724A" w:rsidRDefault="0053344F" w:rsidP="007A18DE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</w:p>
              </w:tc>
            </w:tr>
            <w:tr w:rsidR="0053344F" w:rsidTr="00305FA1">
              <w:tc>
                <w:tcPr>
                  <w:tcW w:w="5399" w:type="dxa"/>
                </w:tcPr>
                <w:p w:rsidR="0053344F" w:rsidRPr="0058724A" w:rsidRDefault="0053344F" w:rsidP="00853818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  <w:r w:rsidRPr="0058724A">
                    <w:rPr>
                      <w:rFonts w:ascii="Andalus" w:hAnsi="Andalus" w:cs="Andalus"/>
                      <w:sz w:val="16"/>
                    </w:rPr>
                    <w:t xml:space="preserve">Date Last Revised: </w:t>
                  </w:r>
                  <w:r w:rsidR="006238B2">
                    <w:rPr>
                      <w:rFonts w:ascii="Andalus" w:hAnsi="Andalus" w:cs="Andalus"/>
                      <w:sz w:val="16"/>
                    </w:rPr>
                    <w:t>October 1</w:t>
                  </w:r>
                  <w:r w:rsidR="00853818">
                    <w:rPr>
                      <w:rFonts w:ascii="Andalus" w:hAnsi="Andalus" w:cs="Andalus"/>
                      <w:sz w:val="16"/>
                    </w:rPr>
                    <w:t>2</w:t>
                  </w:r>
                  <w:r>
                    <w:rPr>
                      <w:rFonts w:ascii="Andalus" w:hAnsi="Andalus" w:cs="Andalus"/>
                      <w:sz w:val="16"/>
                    </w:rPr>
                    <w:t>, 2020</w:t>
                  </w:r>
                </w:p>
              </w:tc>
              <w:tc>
                <w:tcPr>
                  <w:tcW w:w="5401" w:type="dxa"/>
                </w:tcPr>
                <w:p w:rsidR="0053344F" w:rsidRPr="0058724A" w:rsidRDefault="0053344F" w:rsidP="006238B2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  <w:r w:rsidRPr="0058724A">
                    <w:rPr>
                      <w:rFonts w:ascii="Andalus" w:hAnsi="Andalus" w:cs="Andalus"/>
                      <w:sz w:val="16"/>
                    </w:rPr>
                    <w:t xml:space="preserve">Effective Date: </w:t>
                  </w:r>
                  <w:r w:rsidR="006238B2">
                    <w:rPr>
                      <w:rFonts w:ascii="Andalus" w:hAnsi="Andalus" w:cs="Andalus"/>
                      <w:sz w:val="16"/>
                    </w:rPr>
                    <w:t>October 13</w:t>
                  </w:r>
                  <w:r w:rsidRPr="0058724A">
                    <w:rPr>
                      <w:rFonts w:ascii="Andalus" w:hAnsi="Andalus" w:cs="Andalus"/>
                      <w:sz w:val="16"/>
                    </w:rPr>
                    <w:t>, 20</w:t>
                  </w:r>
                  <w:r>
                    <w:rPr>
                      <w:rFonts w:ascii="Andalus" w:hAnsi="Andalus" w:cs="Andalus"/>
                      <w:sz w:val="16"/>
                    </w:rPr>
                    <w:t>20</w:t>
                  </w:r>
                </w:p>
              </w:tc>
              <w:tc>
                <w:tcPr>
                  <w:tcW w:w="5401" w:type="dxa"/>
                </w:tcPr>
                <w:p w:rsidR="0053344F" w:rsidRPr="0058724A" w:rsidRDefault="0053344F" w:rsidP="003A77B1">
                  <w:pPr>
                    <w:pStyle w:val="Footer"/>
                    <w:rPr>
                      <w:rFonts w:ascii="Andalus" w:hAnsi="Andalus" w:cs="Andalus"/>
                      <w:sz w:val="16"/>
                    </w:rPr>
                  </w:pPr>
                </w:p>
              </w:tc>
            </w:tr>
          </w:tbl>
          <w:p w:rsidR="0053344F" w:rsidRPr="007A18DE" w:rsidRDefault="0053344F" w:rsidP="007A18DE">
            <w:pPr>
              <w:pStyle w:val="Footer"/>
              <w:jc w:val="center"/>
              <w:rPr>
                <w:sz w:val="16"/>
              </w:rPr>
            </w:pPr>
            <w:r w:rsidRPr="007A18DE">
              <w:rPr>
                <w:sz w:val="16"/>
              </w:rPr>
              <w:t xml:space="preserve">Page </w:t>
            </w:r>
            <w:r w:rsidRPr="007A18DE">
              <w:rPr>
                <w:b/>
                <w:bCs/>
                <w:sz w:val="18"/>
                <w:szCs w:val="24"/>
              </w:rPr>
              <w:fldChar w:fldCharType="begin"/>
            </w:r>
            <w:r w:rsidRPr="007A18DE">
              <w:rPr>
                <w:b/>
                <w:bCs/>
                <w:sz w:val="16"/>
              </w:rPr>
              <w:instrText xml:space="preserve"> PAGE </w:instrText>
            </w:r>
            <w:r w:rsidRPr="007A18DE">
              <w:rPr>
                <w:b/>
                <w:bCs/>
                <w:sz w:val="18"/>
                <w:szCs w:val="24"/>
              </w:rPr>
              <w:fldChar w:fldCharType="separate"/>
            </w:r>
            <w:r w:rsidR="00A34D9B">
              <w:rPr>
                <w:b/>
                <w:bCs/>
                <w:noProof/>
                <w:sz w:val="16"/>
              </w:rPr>
              <w:t>14</w:t>
            </w:r>
            <w:r w:rsidRPr="007A18DE">
              <w:rPr>
                <w:b/>
                <w:bCs/>
                <w:sz w:val="18"/>
                <w:szCs w:val="24"/>
              </w:rPr>
              <w:fldChar w:fldCharType="end"/>
            </w:r>
            <w:r w:rsidRPr="007A18DE">
              <w:rPr>
                <w:sz w:val="16"/>
              </w:rPr>
              <w:t xml:space="preserve"> of </w:t>
            </w:r>
            <w:r w:rsidRPr="007A18DE">
              <w:rPr>
                <w:b/>
                <w:bCs/>
                <w:sz w:val="18"/>
                <w:szCs w:val="24"/>
              </w:rPr>
              <w:fldChar w:fldCharType="begin"/>
            </w:r>
            <w:r w:rsidRPr="007A18DE">
              <w:rPr>
                <w:b/>
                <w:bCs/>
                <w:sz w:val="16"/>
              </w:rPr>
              <w:instrText xml:space="preserve"> NUMPAGES  </w:instrText>
            </w:r>
            <w:r w:rsidRPr="007A18DE">
              <w:rPr>
                <w:b/>
                <w:bCs/>
                <w:sz w:val="18"/>
                <w:szCs w:val="24"/>
              </w:rPr>
              <w:fldChar w:fldCharType="separate"/>
            </w:r>
            <w:r w:rsidR="00A34D9B">
              <w:rPr>
                <w:b/>
                <w:bCs/>
                <w:noProof/>
                <w:sz w:val="16"/>
              </w:rPr>
              <w:t>14</w:t>
            </w:r>
            <w:r w:rsidRPr="007A18DE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CF" w:rsidRDefault="007C67CF" w:rsidP="00E515F8">
      <w:pPr>
        <w:spacing w:after="0" w:line="240" w:lineRule="auto"/>
      </w:pPr>
      <w:r>
        <w:separator/>
      </w:r>
    </w:p>
  </w:footnote>
  <w:footnote w:type="continuationSeparator" w:id="0">
    <w:p w:rsidR="007C67CF" w:rsidRDefault="007C67CF" w:rsidP="00E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4F" w:rsidRDefault="00E77853" w:rsidP="007A18DE">
    <w:pPr>
      <w:pStyle w:val="Header"/>
    </w:pPr>
    <w:r>
      <w:rPr>
        <w:rFonts w:ascii="Agency FB" w:hAnsi="Agency FB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079181CF" wp14:editId="742D9359">
          <wp:simplePos x="0" y="0"/>
          <wp:positionH relativeFrom="column">
            <wp:posOffset>-190500</wp:posOffset>
          </wp:positionH>
          <wp:positionV relativeFrom="paragraph">
            <wp:posOffset>-95250</wp:posOffset>
          </wp:positionV>
          <wp:extent cx="1809750" cy="1077595"/>
          <wp:effectExtent l="0" t="0" r="0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ustryDivisionLogo_Rv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4F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-94615</wp:posOffset>
              </wp:positionV>
              <wp:extent cx="2857500" cy="1085850"/>
              <wp:effectExtent l="0" t="0" r="19050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0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344F" w:rsidRPr="007A18DE" w:rsidRDefault="0053344F" w:rsidP="00FA384F">
                          <w:pPr>
                            <w:spacing w:after="0" w:line="240" w:lineRule="auto"/>
                            <w:jc w:val="center"/>
                            <w:rPr>
                              <w:rFonts w:ascii="Haettenschweiler" w:hAnsi="Haettenschweiler"/>
                              <w:sz w:val="36"/>
                              <w:szCs w:val="28"/>
                            </w:rPr>
                          </w:pPr>
                          <w:r w:rsidRPr="007A18DE">
                            <w:rPr>
                              <w:rFonts w:ascii="Haettenschweiler" w:hAnsi="Haettenschweiler"/>
                              <w:sz w:val="36"/>
                              <w:szCs w:val="28"/>
                            </w:rPr>
                            <w:t xml:space="preserve">MANUFACTURING STATUS </w:t>
                          </w:r>
                        </w:p>
                        <w:p w:rsidR="0053344F" w:rsidRPr="007A18DE" w:rsidRDefault="0053344F" w:rsidP="00FA384F">
                          <w:pPr>
                            <w:spacing w:after="0" w:line="240" w:lineRule="auto"/>
                            <w:jc w:val="center"/>
                            <w:rPr>
                              <w:rFonts w:ascii="Haettenschweiler" w:hAnsi="Haettenschweiler"/>
                              <w:sz w:val="24"/>
                              <w:szCs w:val="28"/>
                            </w:rPr>
                          </w:pPr>
                          <w:r w:rsidRPr="007A18DE">
                            <w:rPr>
                              <w:rFonts w:ascii="Haettenschweiler" w:hAnsi="Haettenschweiler"/>
                              <w:sz w:val="24"/>
                              <w:szCs w:val="28"/>
                            </w:rPr>
                            <w:t>UNDER THE OMNIBUS INCENTIVE REGIME</w:t>
                          </w:r>
                        </w:p>
                        <w:p w:rsidR="0053344F" w:rsidRDefault="0053344F" w:rsidP="00FA384F">
                          <w:pPr>
                            <w:spacing w:after="0" w:line="240" w:lineRule="auto"/>
                            <w:jc w:val="center"/>
                            <w:rPr>
                              <w:rFonts w:ascii="Haettenschweiler" w:hAnsi="Haettenschweiler"/>
                              <w:sz w:val="16"/>
                              <w:szCs w:val="28"/>
                            </w:rPr>
                          </w:pPr>
                        </w:p>
                        <w:p w:rsidR="0053344F" w:rsidRPr="00FA384F" w:rsidRDefault="0053344F" w:rsidP="00FA384F">
                          <w:pPr>
                            <w:spacing w:after="0" w:line="240" w:lineRule="auto"/>
                            <w:jc w:val="center"/>
                            <w:rPr>
                              <w:rFonts w:ascii="Haettenschweiler" w:hAnsi="Haettenschweiler"/>
                              <w:sz w:val="16"/>
                              <w:szCs w:val="28"/>
                            </w:rPr>
                          </w:pPr>
                        </w:p>
                        <w:p w:rsidR="0053344F" w:rsidRPr="007A18DE" w:rsidRDefault="0053344F" w:rsidP="00FA384F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Haettenschweiler" w:hAnsi="Haettenschweiler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="Haettenschweiler" w:hAnsi="Haettenschweiler"/>
                              <w:sz w:val="36"/>
                              <w:szCs w:val="28"/>
                            </w:rPr>
                            <w:t>APPLICATION DOSSIER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148.5pt;margin-top:-7.45pt;width:22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6wswIAAAcGAAAOAAAAZHJzL2Uyb0RvYy54bWysVFtP2zAUfp+0/2D5faTtWugiUtSBmCZ1&#10;gAYTz65j0wjbx7PdJuXX79hJ2tJNmpj2ktg+37l953J+0WhFNsL5CkxBhycDSoThUFbmqaA/Hq4/&#10;TCnxgZmSKTCioFvh6cXs/bvz2uZiBCtQpXAEjRif17agqxBsnmWer4Rm/gSsMCiU4DQLeHVPWelY&#10;jda1ykaDwWlWgyutAy68x9erVkhnyb6UgodbKb0IRBUUYwvp69J3Gb/Z7JzlT47ZVcW7MNg/RKFZ&#10;ZdDpztQVC4ysXfWbKV1xBx5kOOGgM5Cy4iLlgNkMB0fZ3K+YFSkXJMfbHU3+/5nlN5s7R6qyoGNK&#10;DNNYogfRBPIZGjKO7NTW5wi6twgLDT5jlVOm3i6AP3uEZAeYVsEjOrLRSKfjH/MkqIgF2O5Ij144&#10;Po6mk7PJAEUcZcPBdDKdpLJke3XrfPgiQJN4KKjDqqYQ2GbhQwyA5T0kevOgqvK6UipdYieJS+XI&#10;hmEPqDCMWaHGK5QypC7o6Ud0/TcLoWnzV2v9DcrWKsaPGaBdluMzdtzRc3TXx3HsHGXKRE2R2rXL&#10;KFLasphOYatEsm6+C4nlSmSmSHuzrUfGuTC7FFVER5REMt6i2OH3Ub1Fuc2j9wwm7JR1ZcC1BL8O&#10;u3zuqyJbfNdUvs07UhCaZYMEx+MSyi12o4N2mr3l1xU2xoL5cMccji82E66kcIsfqQALC92JkhW4&#10;lz+9RzxOFUopqXEdFNT/XDMnKFFfDc7bp+F4HPdHuownZyO8uEPJ8lBi1voSsNuGuPwsT8eID6o/&#10;Sgf6ETfXPHpFETMcfRc09MfL0C4p3HxczOcJhBvDsrAw95b3Qxjb/qF5ZM52sxFwrG6gXxwsPxqR&#10;FhvramC+DiCrND97VjvicdukPu02Y1xnh/eE2u/v2S8AAAD//wMAUEsDBBQABgAIAAAAIQCiTHjM&#10;3QAAAAsBAAAPAAAAZHJzL2Rvd25yZXYueG1sTI/BTsMwDIbvSLxDZCRuW9ppW9fSdNpAnDjR7QGy&#10;xjQVjVM16VbeHu8ER9uffn9/uZ9dL644hs6TgnSZgEBqvOmoVXA+vS92IELUZHTvCRX8YIB99fhQ&#10;6sL4G33itY6t4BAKhVZgYxwKKUNj0emw9AMS37786HTkcWylGfWNw10vV0mylU53xB+sHvDVYvNd&#10;T05BPoXjjg7J2yY71eGjzY4TSavU89N8eAERcY5/MNz1WR0qdrr4iUwQvYJVnnGXqGCRrnMQTGTr&#10;++bC6GabgqxK+b9D9QsAAP//AwBQSwECLQAUAAYACAAAACEAtoM4kv4AAADhAQAAEwAAAAAAAAAA&#10;AAAAAAAAAAAAW0NvbnRlbnRfVHlwZXNdLnhtbFBLAQItABQABgAIAAAAIQA4/SH/1gAAAJQBAAAL&#10;AAAAAAAAAAAAAAAAAC8BAABfcmVscy8ucmVsc1BLAQItABQABgAIAAAAIQCkWt6wswIAAAcGAAAO&#10;AAAAAAAAAAAAAAAAAC4CAABkcnMvZTJvRG9jLnhtbFBLAQItABQABgAIAAAAIQCiTHjM3QAAAAsB&#10;AAAPAAAAAAAAAAAAAAAAAA0FAABkcnMvZG93bnJldi54bWxQSwUGAAAAAAQABADzAAAAFwYAAAAA&#10;" fillcolor="white [3201]" strokecolor="gray [1629]" strokeweight=".5pt">
              <v:path arrowok="t"/>
              <v:textbox>
                <w:txbxContent>
                  <w:p w:rsidR="0053344F" w:rsidRPr="007A18DE" w:rsidRDefault="0053344F" w:rsidP="00FA384F">
                    <w:pPr>
                      <w:spacing w:after="0" w:line="240" w:lineRule="auto"/>
                      <w:jc w:val="center"/>
                      <w:rPr>
                        <w:rFonts w:ascii="Haettenschweiler" w:hAnsi="Haettenschweiler"/>
                        <w:sz w:val="36"/>
                        <w:szCs w:val="28"/>
                      </w:rPr>
                    </w:pPr>
                    <w:r w:rsidRPr="007A18DE">
                      <w:rPr>
                        <w:rFonts w:ascii="Haettenschweiler" w:hAnsi="Haettenschweiler"/>
                        <w:sz w:val="36"/>
                        <w:szCs w:val="28"/>
                      </w:rPr>
                      <w:t xml:space="preserve">MANUFACTURING STATUS </w:t>
                    </w:r>
                  </w:p>
                  <w:p w:rsidR="0053344F" w:rsidRPr="007A18DE" w:rsidRDefault="0053344F" w:rsidP="00FA384F">
                    <w:pPr>
                      <w:spacing w:after="0" w:line="240" w:lineRule="auto"/>
                      <w:jc w:val="center"/>
                      <w:rPr>
                        <w:rFonts w:ascii="Haettenschweiler" w:hAnsi="Haettenschweiler"/>
                        <w:sz w:val="24"/>
                        <w:szCs w:val="28"/>
                      </w:rPr>
                    </w:pPr>
                    <w:r w:rsidRPr="007A18DE">
                      <w:rPr>
                        <w:rFonts w:ascii="Haettenschweiler" w:hAnsi="Haettenschweiler"/>
                        <w:sz w:val="24"/>
                        <w:szCs w:val="28"/>
                      </w:rPr>
                      <w:t>UNDER THE OMNIBUS INCENTIVE REGIME</w:t>
                    </w:r>
                  </w:p>
                  <w:p w:rsidR="0053344F" w:rsidRDefault="0053344F" w:rsidP="00FA384F">
                    <w:pPr>
                      <w:spacing w:after="0" w:line="240" w:lineRule="auto"/>
                      <w:jc w:val="center"/>
                      <w:rPr>
                        <w:rFonts w:ascii="Haettenschweiler" w:hAnsi="Haettenschweiler"/>
                        <w:sz w:val="16"/>
                        <w:szCs w:val="28"/>
                      </w:rPr>
                    </w:pPr>
                  </w:p>
                  <w:p w:rsidR="0053344F" w:rsidRPr="00FA384F" w:rsidRDefault="0053344F" w:rsidP="00FA384F">
                    <w:pPr>
                      <w:spacing w:after="0" w:line="240" w:lineRule="auto"/>
                      <w:jc w:val="center"/>
                      <w:rPr>
                        <w:rFonts w:ascii="Haettenschweiler" w:hAnsi="Haettenschweiler"/>
                        <w:sz w:val="16"/>
                        <w:szCs w:val="28"/>
                      </w:rPr>
                    </w:pPr>
                  </w:p>
                  <w:p w:rsidR="0053344F" w:rsidRPr="007A18DE" w:rsidRDefault="0053344F" w:rsidP="00FA384F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rFonts w:ascii="Haettenschweiler" w:hAnsi="Haettenschweiler"/>
                        <w:sz w:val="36"/>
                        <w:szCs w:val="28"/>
                      </w:rPr>
                    </w:pPr>
                    <w:r>
                      <w:rPr>
                        <w:rFonts w:ascii="Haettenschweiler" w:hAnsi="Haettenschweiler"/>
                        <w:sz w:val="36"/>
                        <w:szCs w:val="28"/>
                      </w:rPr>
                      <w:t>APPLICATION DOSSIER</w:t>
                    </w:r>
                  </w:p>
                </w:txbxContent>
              </v:textbox>
            </v:shape>
          </w:pict>
        </mc:Fallback>
      </mc:AlternateContent>
    </w:r>
  </w:p>
  <w:p w:rsidR="0053344F" w:rsidRDefault="0053344F" w:rsidP="007A18DE">
    <w:pPr>
      <w:pStyle w:val="Header"/>
    </w:pPr>
  </w:p>
  <w:p w:rsidR="0053344F" w:rsidRDefault="0053344F" w:rsidP="007A18DE">
    <w:pPr>
      <w:pStyle w:val="Header"/>
    </w:pPr>
  </w:p>
  <w:p w:rsidR="0053344F" w:rsidRDefault="0053344F" w:rsidP="007A18DE">
    <w:pPr>
      <w:pStyle w:val="Header"/>
    </w:pPr>
  </w:p>
  <w:p w:rsidR="0053344F" w:rsidRDefault="0053344F" w:rsidP="007A18DE">
    <w:pPr>
      <w:pStyle w:val="Header"/>
    </w:pPr>
  </w:p>
  <w:p w:rsidR="0053344F" w:rsidRDefault="0053344F" w:rsidP="00F12AAC">
    <w:pPr>
      <w:pStyle w:val="Header"/>
      <w:pBdr>
        <w:bottom w:val="single" w:sz="4" w:space="1" w:color="auto"/>
      </w:pBdr>
    </w:pPr>
  </w:p>
  <w:p w:rsidR="0053344F" w:rsidRPr="00FA384F" w:rsidRDefault="0053344F" w:rsidP="007A18DE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0CFB"/>
    <w:multiLevelType w:val="hybridMultilevel"/>
    <w:tmpl w:val="1BD6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2A22"/>
    <w:multiLevelType w:val="hybridMultilevel"/>
    <w:tmpl w:val="2C8E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4C74"/>
    <w:multiLevelType w:val="hybridMultilevel"/>
    <w:tmpl w:val="8F0A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4210"/>
    <w:multiLevelType w:val="hybridMultilevel"/>
    <w:tmpl w:val="D9FAF210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371BF"/>
    <w:multiLevelType w:val="hybridMultilevel"/>
    <w:tmpl w:val="FEACAFE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ADD"/>
    <w:multiLevelType w:val="hybridMultilevel"/>
    <w:tmpl w:val="D88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16BF"/>
    <w:multiLevelType w:val="hybridMultilevel"/>
    <w:tmpl w:val="949E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1EF9"/>
    <w:multiLevelType w:val="hybridMultilevel"/>
    <w:tmpl w:val="B9EC1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4C5B71"/>
    <w:multiLevelType w:val="hybridMultilevel"/>
    <w:tmpl w:val="AFB685A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12F6"/>
    <w:multiLevelType w:val="hybridMultilevel"/>
    <w:tmpl w:val="572CABAC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234B6"/>
    <w:multiLevelType w:val="hybridMultilevel"/>
    <w:tmpl w:val="D0C6EC3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B61F0"/>
    <w:multiLevelType w:val="hybridMultilevel"/>
    <w:tmpl w:val="FC78101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D181C"/>
    <w:multiLevelType w:val="hybridMultilevel"/>
    <w:tmpl w:val="60B0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56D4A"/>
    <w:multiLevelType w:val="hybridMultilevel"/>
    <w:tmpl w:val="AD4E1B00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73D97"/>
    <w:multiLevelType w:val="hybridMultilevel"/>
    <w:tmpl w:val="9002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D7D6C"/>
    <w:multiLevelType w:val="hybridMultilevel"/>
    <w:tmpl w:val="F766A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B66F2"/>
    <w:multiLevelType w:val="hybridMultilevel"/>
    <w:tmpl w:val="54362656"/>
    <w:lvl w:ilvl="0" w:tplc="2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93A7028"/>
    <w:multiLevelType w:val="hybridMultilevel"/>
    <w:tmpl w:val="E3E2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2"/>
  </w:num>
  <w:num w:numId="8">
    <w:abstractNumId w:val="14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  <w:num w:numId="15">
    <w:abstractNumId w:val="15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4C"/>
    <w:rsid w:val="00002326"/>
    <w:rsid w:val="000106F5"/>
    <w:rsid w:val="000154E9"/>
    <w:rsid w:val="00020115"/>
    <w:rsid w:val="00034250"/>
    <w:rsid w:val="00041FE6"/>
    <w:rsid w:val="00051C1F"/>
    <w:rsid w:val="00053793"/>
    <w:rsid w:val="0006334D"/>
    <w:rsid w:val="0007199B"/>
    <w:rsid w:val="0007287A"/>
    <w:rsid w:val="00075B77"/>
    <w:rsid w:val="00094E4C"/>
    <w:rsid w:val="000C7654"/>
    <w:rsid w:val="000E3F5A"/>
    <w:rsid w:val="000E43D7"/>
    <w:rsid w:val="000E6358"/>
    <w:rsid w:val="000F607E"/>
    <w:rsid w:val="001023FB"/>
    <w:rsid w:val="00121221"/>
    <w:rsid w:val="00133FC8"/>
    <w:rsid w:val="00135A96"/>
    <w:rsid w:val="00140E13"/>
    <w:rsid w:val="00152146"/>
    <w:rsid w:val="00155E47"/>
    <w:rsid w:val="00160015"/>
    <w:rsid w:val="00171009"/>
    <w:rsid w:val="0017253B"/>
    <w:rsid w:val="00174F2F"/>
    <w:rsid w:val="00181C20"/>
    <w:rsid w:val="001827C4"/>
    <w:rsid w:val="00187000"/>
    <w:rsid w:val="00194D06"/>
    <w:rsid w:val="00195F95"/>
    <w:rsid w:val="001A434B"/>
    <w:rsid w:val="001C2A32"/>
    <w:rsid w:val="001C2E4F"/>
    <w:rsid w:val="001C3C2A"/>
    <w:rsid w:val="001C670A"/>
    <w:rsid w:val="001C7889"/>
    <w:rsid w:val="001F3EA7"/>
    <w:rsid w:val="001F52CE"/>
    <w:rsid w:val="0024272B"/>
    <w:rsid w:val="0025334B"/>
    <w:rsid w:val="002549EB"/>
    <w:rsid w:val="00257FAE"/>
    <w:rsid w:val="002652CF"/>
    <w:rsid w:val="00265ACA"/>
    <w:rsid w:val="00272EBC"/>
    <w:rsid w:val="00273EF1"/>
    <w:rsid w:val="00274D09"/>
    <w:rsid w:val="002947E4"/>
    <w:rsid w:val="002A4116"/>
    <w:rsid w:val="002B784C"/>
    <w:rsid w:val="002C4F6C"/>
    <w:rsid w:val="002C7035"/>
    <w:rsid w:val="002D3A23"/>
    <w:rsid w:val="002D7DE2"/>
    <w:rsid w:val="002E1DA8"/>
    <w:rsid w:val="002E7E66"/>
    <w:rsid w:val="002F5A57"/>
    <w:rsid w:val="00305FA1"/>
    <w:rsid w:val="003100CA"/>
    <w:rsid w:val="003133C4"/>
    <w:rsid w:val="00316D01"/>
    <w:rsid w:val="003328A5"/>
    <w:rsid w:val="003476C6"/>
    <w:rsid w:val="00374733"/>
    <w:rsid w:val="003A77B1"/>
    <w:rsid w:val="003C15B5"/>
    <w:rsid w:val="003D02AD"/>
    <w:rsid w:val="003D4DC6"/>
    <w:rsid w:val="003E464D"/>
    <w:rsid w:val="003E7047"/>
    <w:rsid w:val="003F4FA7"/>
    <w:rsid w:val="004124B8"/>
    <w:rsid w:val="00417FCD"/>
    <w:rsid w:val="00431458"/>
    <w:rsid w:val="00441E43"/>
    <w:rsid w:val="00444CEA"/>
    <w:rsid w:val="00447DB3"/>
    <w:rsid w:val="00451970"/>
    <w:rsid w:val="0045216E"/>
    <w:rsid w:val="00460E4C"/>
    <w:rsid w:val="00465368"/>
    <w:rsid w:val="00477D8D"/>
    <w:rsid w:val="00482067"/>
    <w:rsid w:val="00482D5B"/>
    <w:rsid w:val="004A29CE"/>
    <w:rsid w:val="004A7675"/>
    <w:rsid w:val="004B4D1A"/>
    <w:rsid w:val="004B6226"/>
    <w:rsid w:val="004B70ED"/>
    <w:rsid w:val="004C4F06"/>
    <w:rsid w:val="004C4F39"/>
    <w:rsid w:val="004D1BCB"/>
    <w:rsid w:val="004E203C"/>
    <w:rsid w:val="00507CF3"/>
    <w:rsid w:val="00516781"/>
    <w:rsid w:val="005169EC"/>
    <w:rsid w:val="0052607F"/>
    <w:rsid w:val="0053344F"/>
    <w:rsid w:val="00542D6E"/>
    <w:rsid w:val="00546C4C"/>
    <w:rsid w:val="00550ABE"/>
    <w:rsid w:val="00551953"/>
    <w:rsid w:val="00552109"/>
    <w:rsid w:val="00552529"/>
    <w:rsid w:val="00565D8D"/>
    <w:rsid w:val="00573788"/>
    <w:rsid w:val="0058724A"/>
    <w:rsid w:val="00590BDD"/>
    <w:rsid w:val="00594233"/>
    <w:rsid w:val="00595D0D"/>
    <w:rsid w:val="005A743D"/>
    <w:rsid w:val="005C0781"/>
    <w:rsid w:val="005C4CF0"/>
    <w:rsid w:val="005D05DD"/>
    <w:rsid w:val="005D71D7"/>
    <w:rsid w:val="005D7DAB"/>
    <w:rsid w:val="005E4C85"/>
    <w:rsid w:val="005E59F8"/>
    <w:rsid w:val="005F01D7"/>
    <w:rsid w:val="005F4442"/>
    <w:rsid w:val="005F711C"/>
    <w:rsid w:val="00603222"/>
    <w:rsid w:val="006059AC"/>
    <w:rsid w:val="006075A2"/>
    <w:rsid w:val="006149BF"/>
    <w:rsid w:val="00615175"/>
    <w:rsid w:val="006238B2"/>
    <w:rsid w:val="006306A7"/>
    <w:rsid w:val="006324A5"/>
    <w:rsid w:val="00637BDD"/>
    <w:rsid w:val="00651131"/>
    <w:rsid w:val="006617C4"/>
    <w:rsid w:val="00675C84"/>
    <w:rsid w:val="00696A87"/>
    <w:rsid w:val="006C22D6"/>
    <w:rsid w:val="006D0A9F"/>
    <w:rsid w:val="006E2CD5"/>
    <w:rsid w:val="006E2FDD"/>
    <w:rsid w:val="006F4E7F"/>
    <w:rsid w:val="007020C4"/>
    <w:rsid w:val="00703BD5"/>
    <w:rsid w:val="00711A1C"/>
    <w:rsid w:val="00713976"/>
    <w:rsid w:val="007245D5"/>
    <w:rsid w:val="00725219"/>
    <w:rsid w:val="007305C5"/>
    <w:rsid w:val="00734601"/>
    <w:rsid w:val="00735FE9"/>
    <w:rsid w:val="00746853"/>
    <w:rsid w:val="00752EB9"/>
    <w:rsid w:val="0076402F"/>
    <w:rsid w:val="0077601D"/>
    <w:rsid w:val="007908EB"/>
    <w:rsid w:val="00796FCE"/>
    <w:rsid w:val="007A18DE"/>
    <w:rsid w:val="007A40BB"/>
    <w:rsid w:val="007B6EFA"/>
    <w:rsid w:val="007C0459"/>
    <w:rsid w:val="007C1160"/>
    <w:rsid w:val="007C63ED"/>
    <w:rsid w:val="007C67CF"/>
    <w:rsid w:val="007C77E0"/>
    <w:rsid w:val="007E0652"/>
    <w:rsid w:val="007E066F"/>
    <w:rsid w:val="007F14CA"/>
    <w:rsid w:val="00802841"/>
    <w:rsid w:val="00823882"/>
    <w:rsid w:val="0082479E"/>
    <w:rsid w:val="008403BD"/>
    <w:rsid w:val="0084646D"/>
    <w:rsid w:val="00853818"/>
    <w:rsid w:val="008551D7"/>
    <w:rsid w:val="00855A37"/>
    <w:rsid w:val="008563E6"/>
    <w:rsid w:val="0086429A"/>
    <w:rsid w:val="00871CA8"/>
    <w:rsid w:val="008734C4"/>
    <w:rsid w:val="008765DF"/>
    <w:rsid w:val="00881533"/>
    <w:rsid w:val="008B03C3"/>
    <w:rsid w:val="008B2D70"/>
    <w:rsid w:val="008B32AA"/>
    <w:rsid w:val="008C13E2"/>
    <w:rsid w:val="008C24E9"/>
    <w:rsid w:val="008C30D0"/>
    <w:rsid w:val="008C3967"/>
    <w:rsid w:val="008D1769"/>
    <w:rsid w:val="008D1CE3"/>
    <w:rsid w:val="008E6704"/>
    <w:rsid w:val="00907C39"/>
    <w:rsid w:val="00926422"/>
    <w:rsid w:val="00933070"/>
    <w:rsid w:val="0096655B"/>
    <w:rsid w:val="00971201"/>
    <w:rsid w:val="00992BC8"/>
    <w:rsid w:val="00995B60"/>
    <w:rsid w:val="0099789E"/>
    <w:rsid w:val="009A187F"/>
    <w:rsid w:val="009A66CC"/>
    <w:rsid w:val="009B3F27"/>
    <w:rsid w:val="009B4F86"/>
    <w:rsid w:val="009B5963"/>
    <w:rsid w:val="009B6BFA"/>
    <w:rsid w:val="009C2362"/>
    <w:rsid w:val="009D17BD"/>
    <w:rsid w:val="009E3349"/>
    <w:rsid w:val="009F2DDD"/>
    <w:rsid w:val="009F3308"/>
    <w:rsid w:val="009F5E9F"/>
    <w:rsid w:val="00A1693B"/>
    <w:rsid w:val="00A34D9B"/>
    <w:rsid w:val="00A3683E"/>
    <w:rsid w:val="00A47711"/>
    <w:rsid w:val="00A50761"/>
    <w:rsid w:val="00A50815"/>
    <w:rsid w:val="00A54304"/>
    <w:rsid w:val="00A8062B"/>
    <w:rsid w:val="00A86C9E"/>
    <w:rsid w:val="00A9131D"/>
    <w:rsid w:val="00A91CD5"/>
    <w:rsid w:val="00A97F08"/>
    <w:rsid w:val="00AA1F60"/>
    <w:rsid w:val="00AA70AF"/>
    <w:rsid w:val="00AB05BD"/>
    <w:rsid w:val="00AB05E7"/>
    <w:rsid w:val="00AB14E8"/>
    <w:rsid w:val="00AC42F2"/>
    <w:rsid w:val="00AD005A"/>
    <w:rsid w:val="00AE08FD"/>
    <w:rsid w:val="00AE1177"/>
    <w:rsid w:val="00AE5089"/>
    <w:rsid w:val="00AF50BE"/>
    <w:rsid w:val="00AF56D9"/>
    <w:rsid w:val="00B34E02"/>
    <w:rsid w:val="00B443AD"/>
    <w:rsid w:val="00B502F5"/>
    <w:rsid w:val="00B55FFE"/>
    <w:rsid w:val="00B83AFD"/>
    <w:rsid w:val="00B87C9F"/>
    <w:rsid w:val="00B96B3B"/>
    <w:rsid w:val="00BA0674"/>
    <w:rsid w:val="00BC15A7"/>
    <w:rsid w:val="00BC5876"/>
    <w:rsid w:val="00BD0403"/>
    <w:rsid w:val="00BE40B6"/>
    <w:rsid w:val="00BE6958"/>
    <w:rsid w:val="00BF00F1"/>
    <w:rsid w:val="00BF04A5"/>
    <w:rsid w:val="00BF04DC"/>
    <w:rsid w:val="00C0104A"/>
    <w:rsid w:val="00C10065"/>
    <w:rsid w:val="00C13BEA"/>
    <w:rsid w:val="00C24D8B"/>
    <w:rsid w:val="00C27213"/>
    <w:rsid w:val="00C27FAB"/>
    <w:rsid w:val="00C4063C"/>
    <w:rsid w:val="00C47645"/>
    <w:rsid w:val="00C47DA1"/>
    <w:rsid w:val="00C527B9"/>
    <w:rsid w:val="00C53A19"/>
    <w:rsid w:val="00C551DB"/>
    <w:rsid w:val="00C64511"/>
    <w:rsid w:val="00C66DB1"/>
    <w:rsid w:val="00C66EDF"/>
    <w:rsid w:val="00C71224"/>
    <w:rsid w:val="00C80557"/>
    <w:rsid w:val="00C94E5B"/>
    <w:rsid w:val="00CA7CE1"/>
    <w:rsid w:val="00CE38B9"/>
    <w:rsid w:val="00CE3C67"/>
    <w:rsid w:val="00CF3C2A"/>
    <w:rsid w:val="00CF6D61"/>
    <w:rsid w:val="00D05382"/>
    <w:rsid w:val="00D07F67"/>
    <w:rsid w:val="00D16752"/>
    <w:rsid w:val="00D23002"/>
    <w:rsid w:val="00D273CA"/>
    <w:rsid w:val="00D40F78"/>
    <w:rsid w:val="00D43793"/>
    <w:rsid w:val="00D57285"/>
    <w:rsid w:val="00D601A0"/>
    <w:rsid w:val="00D60816"/>
    <w:rsid w:val="00D64683"/>
    <w:rsid w:val="00D71138"/>
    <w:rsid w:val="00D72948"/>
    <w:rsid w:val="00D7351E"/>
    <w:rsid w:val="00D73A89"/>
    <w:rsid w:val="00D85CD2"/>
    <w:rsid w:val="00D904E1"/>
    <w:rsid w:val="00D91E16"/>
    <w:rsid w:val="00DA507D"/>
    <w:rsid w:val="00DB3A29"/>
    <w:rsid w:val="00DB4245"/>
    <w:rsid w:val="00DC40F6"/>
    <w:rsid w:val="00DD3A15"/>
    <w:rsid w:val="00DD573E"/>
    <w:rsid w:val="00DD6B0F"/>
    <w:rsid w:val="00DE1050"/>
    <w:rsid w:val="00DE3175"/>
    <w:rsid w:val="00DE4FEC"/>
    <w:rsid w:val="00E05FFA"/>
    <w:rsid w:val="00E178D1"/>
    <w:rsid w:val="00E2556F"/>
    <w:rsid w:val="00E25704"/>
    <w:rsid w:val="00E25B8C"/>
    <w:rsid w:val="00E3267B"/>
    <w:rsid w:val="00E35A66"/>
    <w:rsid w:val="00E515F8"/>
    <w:rsid w:val="00E648A1"/>
    <w:rsid w:val="00E7560E"/>
    <w:rsid w:val="00E767B4"/>
    <w:rsid w:val="00E77853"/>
    <w:rsid w:val="00E867F7"/>
    <w:rsid w:val="00EA11C1"/>
    <w:rsid w:val="00EB3755"/>
    <w:rsid w:val="00EB53F8"/>
    <w:rsid w:val="00ED50E0"/>
    <w:rsid w:val="00EE2FC3"/>
    <w:rsid w:val="00EE5BDC"/>
    <w:rsid w:val="00F03E6E"/>
    <w:rsid w:val="00F102F1"/>
    <w:rsid w:val="00F12AAC"/>
    <w:rsid w:val="00F224A0"/>
    <w:rsid w:val="00F27F27"/>
    <w:rsid w:val="00F3302C"/>
    <w:rsid w:val="00F370D6"/>
    <w:rsid w:val="00F7291C"/>
    <w:rsid w:val="00F80197"/>
    <w:rsid w:val="00F922B4"/>
    <w:rsid w:val="00F937D6"/>
    <w:rsid w:val="00FA2C9D"/>
    <w:rsid w:val="00FA384F"/>
    <w:rsid w:val="00FC1A7F"/>
    <w:rsid w:val="00FC61AC"/>
    <w:rsid w:val="00FC791F"/>
    <w:rsid w:val="00FE25FB"/>
    <w:rsid w:val="00FE3CF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4177FD-F419-4110-B4F5-846D37C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F8"/>
  </w:style>
  <w:style w:type="paragraph" w:styleId="Footer">
    <w:name w:val="footer"/>
    <w:basedOn w:val="Normal"/>
    <w:link w:val="FooterChar"/>
    <w:uiPriority w:val="99"/>
    <w:unhideWhenUsed/>
    <w:rsid w:val="00E5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F8"/>
  </w:style>
  <w:style w:type="paragraph" w:styleId="BalloonText">
    <w:name w:val="Balloon Text"/>
    <w:basedOn w:val="Normal"/>
    <w:link w:val="BalloonTextChar"/>
    <w:uiPriority w:val="99"/>
    <w:semiHidden/>
    <w:unhideWhenUsed/>
    <w:rsid w:val="00E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8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089"/>
    <w:pPr>
      <w:ind w:left="720"/>
      <w:contextualSpacing/>
    </w:pPr>
  </w:style>
  <w:style w:type="paragraph" w:styleId="NoSpacing">
    <w:name w:val="No Spacing"/>
    <w:uiPriority w:val="1"/>
    <w:qFormat/>
    <w:rsid w:val="00C551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2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09"/>
    <w:rPr>
      <w:sz w:val="20"/>
      <w:szCs w:val="20"/>
    </w:rPr>
  </w:style>
  <w:style w:type="paragraph" w:styleId="Revision">
    <w:name w:val="Revision"/>
    <w:hidden/>
    <w:uiPriority w:val="99"/>
    <w:semiHidden/>
    <w:rsid w:val="0007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ustry@micaf.gov.j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60485EAB6E44D90597B857278E652" ma:contentTypeVersion="14" ma:contentTypeDescription="Create a new document." ma:contentTypeScope="" ma:versionID="70565e97abeacbf8034f211c6f2c16f3">
  <xsd:schema xmlns:xsd="http://www.w3.org/2001/XMLSchema" xmlns:xs="http://www.w3.org/2001/XMLSchema" xmlns:p="http://schemas.microsoft.com/office/2006/metadata/properties" xmlns:ns2="55b8471a-a334-4504-8e25-499e4f7a12aa" xmlns:ns3="1bc2460a-5861-40fd-9f38-94c9b35a3908" targetNamespace="http://schemas.microsoft.com/office/2006/metadata/properties" ma:root="true" ma:fieldsID="3243557c5523d4759f7b4878d4675180" ns2:_="" ns3:_="">
    <xsd:import namespace="55b8471a-a334-4504-8e25-499e4f7a12aa"/>
    <xsd:import namespace="1bc2460a-5861-40fd-9f38-94c9b35a3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8471a-a334-4504-8e25-499e4f7a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1c308a7-283e-4cfc-b981-0c5201f39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2460a-5861-40fd-9f38-94c9b35a390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b08cf4-df73-4b80-b4d4-80a8a84cadd8}" ma:internalName="TaxCatchAll" ma:showField="CatchAllData" ma:web="1bc2460a-5861-40fd-9f38-94c9b35a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8471a-a334-4504-8e25-499e4f7a12aa">
      <Terms xmlns="http://schemas.microsoft.com/office/infopath/2007/PartnerControls"/>
    </lcf76f155ced4ddcb4097134ff3c332f>
    <TaxCatchAll xmlns="1bc2460a-5861-40fd-9f38-94c9b35a3908" xsi:nil="true"/>
  </documentManagement>
</p:properties>
</file>

<file path=customXml/itemProps1.xml><?xml version="1.0" encoding="utf-8"?>
<ds:datastoreItem xmlns:ds="http://schemas.openxmlformats.org/officeDocument/2006/customXml" ds:itemID="{9C98636E-172B-4C2A-9C22-5EE271FD2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958BF-C341-47F3-AE74-38FAFA589A51}"/>
</file>

<file path=customXml/itemProps3.xml><?xml version="1.0" encoding="utf-8"?>
<ds:datastoreItem xmlns:ds="http://schemas.openxmlformats.org/officeDocument/2006/customXml" ds:itemID="{4F9D66FB-ADCB-4474-B676-6AFDA1B76475}"/>
</file>

<file path=customXml/itemProps4.xml><?xml version="1.0" encoding="utf-8"?>
<ds:datastoreItem xmlns:ds="http://schemas.openxmlformats.org/officeDocument/2006/customXml" ds:itemID="{2CDB4BD2-474C-4BBB-9835-4A274312F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Tyrell</dc:creator>
  <cp:lastModifiedBy>EndUser</cp:lastModifiedBy>
  <cp:revision>2</cp:revision>
  <cp:lastPrinted>2018-01-31T18:16:00Z</cp:lastPrinted>
  <dcterms:created xsi:type="dcterms:W3CDTF">2021-08-30T15:53:00Z</dcterms:created>
  <dcterms:modified xsi:type="dcterms:W3CDTF">2021-08-30T15:53:00Z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0x01010066A60485EAB6E44D90597B857278E652</vt:lpwstr>
  </property>
</Properties>
</file>